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49479" w14:textId="6A0C1DA8" w:rsidR="00594BDB" w:rsidRDefault="0095093D" w:rsidP="00A414F2">
      <w:pPr>
        <w:pStyle w:val="KeinLeerraum"/>
        <w:rPr>
          <w:rFonts w:ascii="Arial" w:hAnsi="Arial" w:cs="Arial"/>
          <w:b/>
          <w:bCs/>
          <w:sz w:val="32"/>
          <w:szCs w:val="32"/>
        </w:rPr>
      </w:pPr>
      <w:r>
        <w:rPr>
          <w:rFonts w:ascii="Arial" w:hAnsi="Arial" w:cs="Arial"/>
          <w:b/>
          <w:bCs/>
          <w:sz w:val="32"/>
          <w:szCs w:val="32"/>
        </w:rPr>
        <w:t>News zur Control</w:t>
      </w:r>
      <w:r w:rsidR="00594BDB">
        <w:rPr>
          <w:rFonts w:ascii="Arial" w:hAnsi="Arial" w:cs="Arial"/>
          <w:b/>
          <w:bCs/>
          <w:sz w:val="32"/>
          <w:szCs w:val="32"/>
        </w:rPr>
        <w:t xml:space="preserve"> </w:t>
      </w:r>
    </w:p>
    <w:p w14:paraId="227B2B33" w14:textId="61E34108" w:rsidR="00A414F2" w:rsidRPr="00A414F2" w:rsidRDefault="00A414F2" w:rsidP="00A414F2">
      <w:pPr>
        <w:pStyle w:val="KeinLeerraum"/>
        <w:rPr>
          <w:rFonts w:ascii="Arial" w:hAnsi="Arial" w:cs="Arial"/>
          <w:b/>
          <w:bCs/>
          <w:sz w:val="32"/>
          <w:szCs w:val="32"/>
        </w:rPr>
      </w:pPr>
      <w:r w:rsidRPr="00A414F2">
        <w:rPr>
          <w:rFonts w:ascii="Arial" w:hAnsi="Arial" w:cs="Arial"/>
          <w:b/>
          <w:bCs/>
          <w:sz w:val="32"/>
          <w:szCs w:val="32"/>
        </w:rPr>
        <w:t>La</w:t>
      </w:r>
      <w:r w:rsidR="00C56FA7">
        <w:rPr>
          <w:rFonts w:ascii="Arial" w:hAnsi="Arial" w:cs="Arial"/>
          <w:b/>
          <w:bCs/>
          <w:sz w:val="32"/>
          <w:szCs w:val="32"/>
        </w:rPr>
        <w:t>sermarkierung großer Bauteile</w:t>
      </w:r>
      <w:r w:rsidR="00594BDB">
        <w:rPr>
          <w:rFonts w:ascii="Arial" w:hAnsi="Arial" w:cs="Arial"/>
          <w:b/>
          <w:bCs/>
          <w:sz w:val="32"/>
          <w:szCs w:val="32"/>
        </w:rPr>
        <w:t xml:space="preserve"> mit dem SIM-Marker Plus</w:t>
      </w:r>
    </w:p>
    <w:p w14:paraId="3467F3B5" w14:textId="7AF6E243" w:rsidR="003336A0" w:rsidRPr="00320509" w:rsidRDefault="007A0F38" w:rsidP="00320509">
      <w:pPr>
        <w:pStyle w:val="KeinLeerraum"/>
        <w:rPr>
          <w:rFonts w:ascii="Arial" w:hAnsi="Arial"/>
          <w:b/>
          <w:sz w:val="28"/>
          <w:szCs w:val="28"/>
        </w:rPr>
      </w:pPr>
      <w:r w:rsidRPr="00320509">
        <w:rPr>
          <w:rFonts w:ascii="Arial" w:hAnsi="Arial"/>
          <w:b/>
          <w:noProof/>
          <w:sz w:val="28"/>
          <w:szCs w:val="28"/>
        </w:rPr>
        <mc:AlternateContent>
          <mc:Choice Requires="wps">
            <w:drawing>
              <wp:anchor distT="0" distB="0" distL="114300" distR="114300" simplePos="0" relativeHeight="251662336" behindDoc="0" locked="0" layoutInCell="1" allowOverlap="1" wp14:anchorId="180BAA30" wp14:editId="32109819">
                <wp:simplePos x="0" y="0"/>
                <wp:positionH relativeFrom="column">
                  <wp:posOffset>3772535</wp:posOffset>
                </wp:positionH>
                <wp:positionV relativeFrom="paragraph">
                  <wp:posOffset>253365</wp:posOffset>
                </wp:positionV>
                <wp:extent cx="1981200" cy="1151255"/>
                <wp:effectExtent l="0" t="0" r="0" b="0"/>
                <wp:wrapSquare wrapText="bothSides"/>
                <wp:docPr id="9" name="Textfeld 9"/>
                <wp:cNvGraphicFramePr/>
                <a:graphic xmlns:a="http://schemas.openxmlformats.org/drawingml/2006/main">
                  <a:graphicData uri="http://schemas.microsoft.com/office/word/2010/wordprocessingShape">
                    <wps:wsp>
                      <wps:cNvSpPr txBox="1"/>
                      <wps:spPr>
                        <a:xfrm>
                          <a:off x="0" y="0"/>
                          <a:ext cx="1981200" cy="1151255"/>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3A4663" w14:textId="77777777" w:rsidR="005D79FE" w:rsidRPr="00EE01EC" w:rsidRDefault="005D79FE" w:rsidP="00594BDB">
                            <w:pPr>
                              <w:rPr>
                                <w:rFonts w:ascii="Arial" w:hAnsi="Arial"/>
                                <w:b/>
                              </w:rPr>
                            </w:pPr>
                          </w:p>
                          <w:p w14:paraId="09AB29A5" w14:textId="77777777" w:rsidR="005D79FE" w:rsidRPr="00081985" w:rsidRDefault="005D79FE" w:rsidP="00003FEE">
                            <w:pPr>
                              <w:spacing w:line="360" w:lineRule="auto"/>
                              <w:ind w:firstLine="426"/>
                              <w:rPr>
                                <w:rFonts w:ascii="Arial" w:hAnsi="Arial"/>
                                <w:b/>
                                <w:sz w:val="20"/>
                                <w:szCs w:val="20"/>
                              </w:rPr>
                            </w:pPr>
                            <w:proofErr w:type="spellStart"/>
                            <w:r w:rsidRPr="00081985">
                              <w:rPr>
                                <w:rFonts w:ascii="Arial" w:hAnsi="Arial" w:cs="Times New Roman"/>
                                <w:b/>
                                <w:color w:val="000000"/>
                                <w:sz w:val="20"/>
                                <w:szCs w:val="20"/>
                              </w:rPr>
                              <w:t>Fotos</w:t>
                            </w:r>
                            <w:proofErr w:type="spellEnd"/>
                          </w:p>
                          <w:p w14:paraId="06696514" w14:textId="77777777" w:rsidR="005D79FE" w:rsidRPr="00081985" w:rsidRDefault="005D79FE" w:rsidP="00EE01EC">
                            <w:pPr>
                              <w:spacing w:line="360" w:lineRule="auto"/>
                              <w:ind w:firstLine="426"/>
                              <w:rPr>
                                <w:rFonts w:ascii="Arial" w:hAnsi="Arial" w:cs="Times New Roman"/>
                                <w:b/>
                                <w:color w:val="000000"/>
                                <w:sz w:val="20"/>
                                <w:szCs w:val="20"/>
                                <w:lang w:val="de-DE"/>
                              </w:rPr>
                            </w:pPr>
                            <w:r w:rsidRPr="00081985">
                              <w:rPr>
                                <w:rFonts w:ascii="Arial" w:hAnsi="Arial" w:cs="Times New Roman"/>
                                <w:b/>
                                <w:color w:val="000000"/>
                                <w:sz w:val="20"/>
                                <w:szCs w:val="20"/>
                                <w:lang w:val="de-DE"/>
                              </w:rPr>
                              <w:t>Videos</w:t>
                            </w:r>
                          </w:p>
                          <w:p w14:paraId="14576458" w14:textId="77777777" w:rsidR="005D79FE" w:rsidRPr="00081985" w:rsidRDefault="005D79FE" w:rsidP="00EE01EC">
                            <w:pPr>
                              <w:spacing w:line="360" w:lineRule="auto"/>
                              <w:ind w:firstLine="426"/>
                              <w:rPr>
                                <w:rFonts w:ascii="Arial" w:hAnsi="Arial" w:cs="Times New Roman"/>
                                <w:b/>
                                <w:color w:val="000000"/>
                                <w:sz w:val="20"/>
                                <w:szCs w:val="20"/>
                                <w:lang w:val="de-DE"/>
                              </w:rPr>
                            </w:pPr>
                            <w:r w:rsidRPr="00081985">
                              <w:rPr>
                                <w:rFonts w:ascii="Arial" w:hAnsi="Arial" w:cs="Times New Roman"/>
                                <w:b/>
                                <w:color w:val="000000"/>
                                <w:sz w:val="20"/>
                                <w:szCs w:val="20"/>
                                <w:lang w:val="de-DE"/>
                              </w:rPr>
                              <w:t>Englische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6" type="#_x0000_t202" style="position:absolute;margin-left:297.05pt;margin-top:19.95pt;width:156pt;height:9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" fillcolor="#d8d8d8 [2732]" stroked="f">
                <v:textbox>
                  <w:txbxContent>
                    <w:p w14:paraId="4F3A4663" w14:textId="77777777" w:rsidR="005D79FE" w:rsidRPr="00EE01EC" w:rsidRDefault="005D79FE" w:rsidP="00594BDB">
                      <w:pPr>
                        <w:rPr>
                          <w:rFonts w:ascii="Arial" w:hAnsi="Arial"/>
                          <w:b/>
                        </w:rPr>
                      </w:pPr>
                    </w:p>
                    <w:p w14:paraId="09AB29A5" w14:textId="77777777" w:rsidR="005D79FE" w:rsidRPr="00081985" w:rsidRDefault="005D79FE" w:rsidP="00003FEE">
                      <w:pPr>
                        <w:spacing w:line="360" w:lineRule="auto"/>
                        <w:ind w:firstLine="426"/>
                        <w:rPr>
                          <w:rFonts w:ascii="Arial" w:hAnsi="Arial"/>
                          <w:b/>
                          <w:sz w:val="20"/>
                          <w:szCs w:val="20"/>
                        </w:rPr>
                      </w:pPr>
                      <w:proofErr w:type="spellStart"/>
                      <w:r w:rsidRPr="00081985">
                        <w:rPr>
                          <w:rFonts w:ascii="Arial" w:hAnsi="Arial" w:cs="Times New Roman"/>
                          <w:b/>
                          <w:color w:val="000000"/>
                          <w:sz w:val="20"/>
                          <w:szCs w:val="20"/>
                        </w:rPr>
                        <w:t>Fotos</w:t>
                      </w:r>
                      <w:proofErr w:type="spellEnd"/>
                    </w:p>
                    <w:p w14:paraId="06696514" w14:textId="77777777" w:rsidR="005D79FE" w:rsidRPr="00081985" w:rsidRDefault="005D79FE" w:rsidP="00EE01EC">
                      <w:pPr>
                        <w:spacing w:line="360" w:lineRule="auto"/>
                        <w:ind w:firstLine="426"/>
                        <w:rPr>
                          <w:rFonts w:ascii="Arial" w:hAnsi="Arial" w:cs="Times New Roman"/>
                          <w:b/>
                          <w:color w:val="000000"/>
                          <w:sz w:val="20"/>
                          <w:szCs w:val="20"/>
                          <w:lang w:val="de-DE"/>
                        </w:rPr>
                      </w:pPr>
                      <w:r w:rsidRPr="00081985">
                        <w:rPr>
                          <w:rFonts w:ascii="Arial" w:hAnsi="Arial" w:cs="Times New Roman"/>
                          <w:b/>
                          <w:color w:val="000000"/>
                          <w:sz w:val="20"/>
                          <w:szCs w:val="20"/>
                          <w:lang w:val="de-DE"/>
                        </w:rPr>
                        <w:t>Videos</w:t>
                      </w:r>
                    </w:p>
                    <w:p w14:paraId="14576458" w14:textId="77777777" w:rsidR="005D79FE" w:rsidRPr="00081985" w:rsidRDefault="005D79FE" w:rsidP="00EE01EC">
                      <w:pPr>
                        <w:spacing w:line="360" w:lineRule="auto"/>
                        <w:ind w:firstLine="426"/>
                        <w:rPr>
                          <w:rFonts w:ascii="Arial" w:hAnsi="Arial" w:cs="Times New Roman"/>
                          <w:b/>
                          <w:color w:val="000000"/>
                          <w:sz w:val="20"/>
                          <w:szCs w:val="20"/>
                          <w:lang w:val="de-DE"/>
                        </w:rPr>
                      </w:pPr>
                      <w:r w:rsidRPr="00081985">
                        <w:rPr>
                          <w:rFonts w:ascii="Arial" w:hAnsi="Arial" w:cs="Times New Roman"/>
                          <w:b/>
                          <w:color w:val="000000"/>
                          <w:sz w:val="20"/>
                          <w:szCs w:val="20"/>
                          <w:lang w:val="de-DE"/>
                        </w:rPr>
                        <w:t>Englische Version</w:t>
                      </w:r>
                    </w:p>
                  </w:txbxContent>
                </v:textbox>
                <w10:wrap type="square"/>
              </v:shape>
            </w:pict>
          </mc:Fallback>
        </mc:AlternateContent>
      </w:r>
      <w:r w:rsidRPr="00320509">
        <w:rPr>
          <w:rFonts w:ascii="Arial" w:hAnsi="Arial"/>
          <w:b/>
          <w:noProof/>
          <w:sz w:val="28"/>
          <w:szCs w:val="28"/>
        </w:rPr>
        <mc:AlternateContent>
          <mc:Choice Requires="wps">
            <w:drawing>
              <wp:anchor distT="0" distB="0" distL="114300" distR="114300" simplePos="0" relativeHeight="251661312" behindDoc="0" locked="0" layoutInCell="1" allowOverlap="1" wp14:anchorId="39FA6486" wp14:editId="6C531A33">
                <wp:simplePos x="0" y="0"/>
                <wp:positionH relativeFrom="column">
                  <wp:posOffset>-8890</wp:posOffset>
                </wp:positionH>
                <wp:positionV relativeFrom="paragraph">
                  <wp:posOffset>253365</wp:posOffset>
                </wp:positionV>
                <wp:extent cx="3657600" cy="115125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3657600" cy="1151255"/>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0A722D" w14:textId="62BF4AAC" w:rsidR="005D79FE" w:rsidRPr="00081985" w:rsidRDefault="005D79FE" w:rsidP="00081985">
                            <w:pPr>
                              <w:spacing w:line="360" w:lineRule="auto"/>
                              <w:rPr>
                                <w:rFonts w:ascii="Arial" w:hAnsi="Arial"/>
                                <w:b/>
                                <w:sz w:val="20"/>
                                <w:szCs w:val="20"/>
                              </w:rPr>
                            </w:pPr>
                            <w:proofErr w:type="spellStart"/>
                            <w:r w:rsidRPr="00081985">
                              <w:rPr>
                                <w:rFonts w:ascii="Arial" w:hAnsi="Arial" w:cs="Times New Roman"/>
                                <w:b/>
                                <w:color w:val="000000"/>
                                <w:sz w:val="20"/>
                                <w:szCs w:val="20"/>
                              </w:rPr>
                              <w:t>A</w:t>
                            </w:r>
                            <w:r w:rsidR="00446C5A">
                              <w:rPr>
                                <w:rFonts w:ascii="Arial" w:hAnsi="Arial" w:cs="Times New Roman"/>
                                <w:b/>
                                <w:color w:val="000000"/>
                                <w:sz w:val="20"/>
                                <w:szCs w:val="20"/>
                              </w:rPr>
                              <w:t>uf</w:t>
                            </w:r>
                            <w:proofErr w:type="spellEnd"/>
                            <w:r w:rsidR="00446C5A">
                              <w:rPr>
                                <w:rFonts w:ascii="Arial" w:hAnsi="Arial" w:cs="Times New Roman"/>
                                <w:b/>
                                <w:color w:val="000000"/>
                                <w:sz w:val="20"/>
                                <w:szCs w:val="20"/>
                              </w:rPr>
                              <w:t xml:space="preserve"> </w:t>
                            </w:r>
                            <w:proofErr w:type="spellStart"/>
                            <w:r w:rsidR="00446C5A">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24031B8C" w14:textId="600E8247" w:rsidR="00D41ABA" w:rsidRPr="007A0F38" w:rsidRDefault="00344115" w:rsidP="007A0F38">
                            <w:pPr>
                              <w:pStyle w:val="Listenabsatz"/>
                              <w:numPr>
                                <w:ilvl w:val="0"/>
                                <w:numId w:val="4"/>
                              </w:numPr>
                              <w:spacing w:after="0" w:line="240" w:lineRule="auto"/>
                              <w:ind w:left="714" w:hanging="357"/>
                              <w:rPr>
                                <w:rFonts w:ascii="Arial" w:hAnsi="Arial" w:cs="Times New Roman"/>
                                <w:color w:val="1C848A"/>
                                <w:sz w:val="20"/>
                                <w:szCs w:val="20"/>
                              </w:rPr>
                            </w:pPr>
                            <w:r>
                              <w:rPr>
                                <w:rFonts w:ascii="Arial" w:hAnsi="Arial" w:cs="Times New Roman"/>
                                <w:sz w:val="20"/>
                                <w:szCs w:val="20"/>
                              </w:rPr>
                              <w:t xml:space="preserve">Der </w:t>
                            </w:r>
                            <w:r w:rsidR="00C56FA7">
                              <w:rPr>
                                <w:rFonts w:ascii="Arial" w:hAnsi="Arial" w:cs="Times New Roman"/>
                                <w:sz w:val="20"/>
                                <w:szCs w:val="20"/>
                              </w:rPr>
                              <w:t>SIM Marker Plus bietet</w:t>
                            </w:r>
                            <w:r w:rsidR="00A414F2">
                              <w:rPr>
                                <w:rFonts w:ascii="Arial" w:hAnsi="Arial" w:cs="Times New Roman"/>
                                <w:sz w:val="20"/>
                                <w:szCs w:val="20"/>
                              </w:rPr>
                              <w:t xml:space="preserve"> </w:t>
                            </w:r>
                            <w:r w:rsidR="00D41ABA">
                              <w:rPr>
                                <w:rFonts w:ascii="Arial" w:hAnsi="Arial" w:cs="Times New Roman"/>
                                <w:sz w:val="20"/>
                                <w:szCs w:val="20"/>
                              </w:rPr>
                              <w:t xml:space="preserve">besonders </w:t>
                            </w:r>
                            <w:r w:rsidR="00C56FA7">
                              <w:rPr>
                                <w:rFonts w:ascii="Arial" w:hAnsi="Arial" w:cs="Times New Roman"/>
                                <w:sz w:val="20"/>
                                <w:szCs w:val="20"/>
                              </w:rPr>
                              <w:t>viel Platz für die</w:t>
                            </w:r>
                            <w:r w:rsidR="00D41ABA">
                              <w:rPr>
                                <w:rFonts w:ascii="Arial" w:hAnsi="Arial" w:cs="Times New Roman"/>
                                <w:sz w:val="20"/>
                                <w:szCs w:val="20"/>
                              </w:rPr>
                              <w:t xml:space="preserve"> Markierung größerer Bauteile</w:t>
                            </w:r>
                          </w:p>
                          <w:p w14:paraId="27A8C99E" w14:textId="77777777" w:rsidR="007A0F38" w:rsidRPr="007A0F38" w:rsidRDefault="007A0F38" w:rsidP="007A0F38">
                            <w:pPr>
                              <w:pStyle w:val="Listenabsatz"/>
                              <w:spacing w:after="0" w:line="240" w:lineRule="auto"/>
                              <w:ind w:left="714"/>
                              <w:rPr>
                                <w:rFonts w:ascii="Arial" w:hAnsi="Arial" w:cs="Times New Roman"/>
                                <w:color w:val="1C848A"/>
                                <w:sz w:val="20"/>
                                <w:szCs w:val="20"/>
                              </w:rPr>
                            </w:pPr>
                          </w:p>
                          <w:p w14:paraId="3EC693C4" w14:textId="0D98E2FB" w:rsidR="00344115" w:rsidRPr="00344115" w:rsidRDefault="00344115" w:rsidP="00344115">
                            <w:pPr>
                              <w:pStyle w:val="Listenabsatz"/>
                              <w:numPr>
                                <w:ilvl w:val="0"/>
                                <w:numId w:val="4"/>
                              </w:numPr>
                              <w:spacing w:after="0"/>
                              <w:ind w:left="714" w:hanging="357"/>
                              <w:rPr>
                                <w:rFonts w:ascii="Arial" w:hAnsi="Arial" w:cs="Times New Roman"/>
                                <w:color w:val="1C848A"/>
                                <w:sz w:val="20"/>
                                <w:szCs w:val="20"/>
                              </w:rPr>
                            </w:pPr>
                            <w:r>
                              <w:rPr>
                                <w:rFonts w:ascii="Arial" w:hAnsi="Arial" w:cs="Times New Roman"/>
                                <w:sz w:val="20"/>
                                <w:szCs w:val="20"/>
                              </w:rPr>
                              <w:t>Brennpunktverstellung macht verzerrungsfreie</w:t>
                            </w:r>
                          </w:p>
                          <w:p w14:paraId="174A046F" w14:textId="3E7D360B" w:rsidR="00344115" w:rsidRPr="00344115" w:rsidRDefault="00344115" w:rsidP="00344115">
                            <w:pPr>
                              <w:pStyle w:val="Listenabsatz"/>
                              <w:spacing w:after="0"/>
                              <w:ind w:left="714"/>
                              <w:rPr>
                                <w:rFonts w:ascii="Arial" w:hAnsi="Arial" w:cs="Times New Roman"/>
                                <w:color w:val="1C848A"/>
                                <w:sz w:val="20"/>
                                <w:szCs w:val="20"/>
                              </w:rPr>
                            </w:pPr>
                            <w:r>
                              <w:rPr>
                                <w:rFonts w:ascii="Arial" w:hAnsi="Arial" w:cs="Times New Roman"/>
                                <w:sz w:val="20"/>
                                <w:szCs w:val="20"/>
                              </w:rPr>
                              <w:t>Kennzeichnung von 3D-Objekten möglich</w:t>
                            </w:r>
                          </w:p>
                          <w:p w14:paraId="3AA984C2" w14:textId="77777777" w:rsidR="00856B33" w:rsidRPr="00856B33" w:rsidRDefault="00856B33" w:rsidP="00856B33">
                            <w:pPr>
                              <w:pStyle w:val="Listenabsatz"/>
                              <w:rPr>
                                <w:rFonts w:ascii="Arial" w:hAnsi="Arial" w:cs="Times New Roman"/>
                                <w:color w:val="1C848A"/>
                                <w:sz w:val="20"/>
                                <w:szCs w:val="20"/>
                              </w:rPr>
                            </w:pPr>
                          </w:p>
                          <w:p w14:paraId="67A5E510" w14:textId="77777777" w:rsidR="00BE6B72" w:rsidRPr="0074557B" w:rsidRDefault="00BE6B72" w:rsidP="0074557B">
                            <w:pPr>
                              <w:rPr>
                                <w:rFonts w:ascii="Arial" w:hAnsi="Arial" w:cs="Times New Roman"/>
                                <w:b/>
                                <w:color w:val="1C848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 o:spid="_x0000_s1027" type="#_x0000_t202" style="position:absolute;margin-left:-.7pt;margin-top:19.95pt;width:4in;height:9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" fillcolor="#d8d8d8 [2732]" stroked="f">
                <v:textbox>
                  <w:txbxContent>
                    <w:p w14:paraId="660A722D" w14:textId="62BF4AAC" w:rsidR="005D79FE" w:rsidRPr="00081985" w:rsidRDefault="005D79FE" w:rsidP="00081985">
                      <w:pPr>
                        <w:spacing w:line="360" w:lineRule="auto"/>
                        <w:rPr>
                          <w:rFonts w:ascii="Arial" w:hAnsi="Arial"/>
                          <w:b/>
                          <w:sz w:val="20"/>
                          <w:szCs w:val="20"/>
                        </w:rPr>
                      </w:pPr>
                      <w:proofErr w:type="spellStart"/>
                      <w:r w:rsidRPr="00081985">
                        <w:rPr>
                          <w:rFonts w:ascii="Arial" w:hAnsi="Arial" w:cs="Times New Roman"/>
                          <w:b/>
                          <w:color w:val="000000"/>
                          <w:sz w:val="20"/>
                          <w:szCs w:val="20"/>
                        </w:rPr>
                        <w:t>A</w:t>
                      </w:r>
                      <w:r w:rsidR="00446C5A">
                        <w:rPr>
                          <w:rFonts w:ascii="Arial" w:hAnsi="Arial" w:cs="Times New Roman"/>
                          <w:b/>
                          <w:color w:val="000000"/>
                          <w:sz w:val="20"/>
                          <w:szCs w:val="20"/>
                        </w:rPr>
                        <w:t>uf</w:t>
                      </w:r>
                      <w:proofErr w:type="spellEnd"/>
                      <w:r w:rsidR="00446C5A">
                        <w:rPr>
                          <w:rFonts w:ascii="Arial" w:hAnsi="Arial" w:cs="Times New Roman"/>
                          <w:b/>
                          <w:color w:val="000000"/>
                          <w:sz w:val="20"/>
                          <w:szCs w:val="20"/>
                        </w:rPr>
                        <w:t xml:space="preserve"> </w:t>
                      </w:r>
                      <w:proofErr w:type="spellStart"/>
                      <w:r w:rsidR="00446C5A">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24031B8C" w14:textId="600E8247" w:rsidR="00D41ABA" w:rsidRPr="007A0F38" w:rsidRDefault="00344115" w:rsidP="007A0F38">
                      <w:pPr>
                        <w:pStyle w:val="Listenabsatz"/>
                        <w:numPr>
                          <w:ilvl w:val="0"/>
                          <w:numId w:val="4"/>
                        </w:numPr>
                        <w:spacing w:after="0" w:line="240" w:lineRule="auto"/>
                        <w:ind w:left="714" w:hanging="357"/>
                        <w:rPr>
                          <w:rFonts w:ascii="Arial" w:hAnsi="Arial" w:cs="Times New Roman"/>
                          <w:color w:val="1C848A"/>
                          <w:sz w:val="20"/>
                          <w:szCs w:val="20"/>
                        </w:rPr>
                      </w:pPr>
                      <w:r>
                        <w:rPr>
                          <w:rFonts w:ascii="Arial" w:hAnsi="Arial" w:cs="Times New Roman"/>
                          <w:sz w:val="20"/>
                          <w:szCs w:val="20"/>
                        </w:rPr>
                        <w:t xml:space="preserve">Der </w:t>
                      </w:r>
                      <w:r w:rsidR="00C56FA7">
                        <w:rPr>
                          <w:rFonts w:ascii="Arial" w:hAnsi="Arial" w:cs="Times New Roman"/>
                          <w:sz w:val="20"/>
                          <w:szCs w:val="20"/>
                        </w:rPr>
                        <w:t>SIM Marker Plus bietet</w:t>
                      </w:r>
                      <w:r w:rsidR="00A414F2">
                        <w:rPr>
                          <w:rFonts w:ascii="Arial" w:hAnsi="Arial" w:cs="Times New Roman"/>
                          <w:sz w:val="20"/>
                          <w:szCs w:val="20"/>
                        </w:rPr>
                        <w:t xml:space="preserve"> </w:t>
                      </w:r>
                      <w:r w:rsidR="00D41ABA">
                        <w:rPr>
                          <w:rFonts w:ascii="Arial" w:hAnsi="Arial" w:cs="Times New Roman"/>
                          <w:sz w:val="20"/>
                          <w:szCs w:val="20"/>
                        </w:rPr>
                        <w:t xml:space="preserve">besonders </w:t>
                      </w:r>
                      <w:r w:rsidR="00C56FA7">
                        <w:rPr>
                          <w:rFonts w:ascii="Arial" w:hAnsi="Arial" w:cs="Times New Roman"/>
                          <w:sz w:val="20"/>
                          <w:szCs w:val="20"/>
                        </w:rPr>
                        <w:t>viel Platz für die</w:t>
                      </w:r>
                      <w:r w:rsidR="00D41ABA">
                        <w:rPr>
                          <w:rFonts w:ascii="Arial" w:hAnsi="Arial" w:cs="Times New Roman"/>
                          <w:sz w:val="20"/>
                          <w:szCs w:val="20"/>
                        </w:rPr>
                        <w:t xml:space="preserve"> Markierung größerer Bauteile</w:t>
                      </w:r>
                    </w:p>
                    <w:p w14:paraId="27A8C99E" w14:textId="77777777" w:rsidR="007A0F38" w:rsidRPr="007A0F38" w:rsidRDefault="007A0F38" w:rsidP="007A0F38">
                      <w:pPr>
                        <w:pStyle w:val="Listenabsatz"/>
                        <w:spacing w:after="0" w:line="240" w:lineRule="auto"/>
                        <w:ind w:left="714"/>
                        <w:rPr>
                          <w:rFonts w:ascii="Arial" w:hAnsi="Arial" w:cs="Times New Roman"/>
                          <w:color w:val="1C848A"/>
                          <w:sz w:val="20"/>
                          <w:szCs w:val="20"/>
                        </w:rPr>
                      </w:pPr>
                    </w:p>
                    <w:p w14:paraId="3EC693C4" w14:textId="0D98E2FB" w:rsidR="00344115" w:rsidRPr="00344115" w:rsidRDefault="00344115" w:rsidP="00344115">
                      <w:pPr>
                        <w:pStyle w:val="Listenabsatz"/>
                        <w:numPr>
                          <w:ilvl w:val="0"/>
                          <w:numId w:val="4"/>
                        </w:numPr>
                        <w:spacing w:after="0"/>
                        <w:ind w:left="714" w:hanging="357"/>
                        <w:rPr>
                          <w:rFonts w:ascii="Arial" w:hAnsi="Arial" w:cs="Times New Roman"/>
                          <w:color w:val="1C848A"/>
                          <w:sz w:val="20"/>
                          <w:szCs w:val="20"/>
                        </w:rPr>
                      </w:pPr>
                      <w:r>
                        <w:rPr>
                          <w:rFonts w:ascii="Arial" w:hAnsi="Arial" w:cs="Times New Roman"/>
                          <w:sz w:val="20"/>
                          <w:szCs w:val="20"/>
                        </w:rPr>
                        <w:t>Brennpunktverstellung macht verzerrungsfreie</w:t>
                      </w:r>
                    </w:p>
                    <w:p w14:paraId="174A046F" w14:textId="3E7D360B" w:rsidR="00344115" w:rsidRPr="00344115" w:rsidRDefault="00344115" w:rsidP="00344115">
                      <w:pPr>
                        <w:pStyle w:val="Listenabsatz"/>
                        <w:spacing w:after="0"/>
                        <w:ind w:left="714"/>
                        <w:rPr>
                          <w:rFonts w:ascii="Arial" w:hAnsi="Arial" w:cs="Times New Roman"/>
                          <w:color w:val="1C848A"/>
                          <w:sz w:val="20"/>
                          <w:szCs w:val="20"/>
                        </w:rPr>
                      </w:pPr>
                      <w:r>
                        <w:rPr>
                          <w:rFonts w:ascii="Arial" w:hAnsi="Arial" w:cs="Times New Roman"/>
                          <w:sz w:val="20"/>
                          <w:szCs w:val="20"/>
                        </w:rPr>
                        <w:t>Kennzeichnung von 3D-Objekten möglich</w:t>
                      </w:r>
                    </w:p>
                    <w:p w14:paraId="3AA984C2" w14:textId="77777777" w:rsidR="00856B33" w:rsidRPr="00856B33" w:rsidRDefault="00856B33" w:rsidP="00856B33">
                      <w:pPr>
                        <w:pStyle w:val="Listenabsatz"/>
                        <w:rPr>
                          <w:rFonts w:ascii="Arial" w:hAnsi="Arial" w:cs="Times New Roman"/>
                          <w:color w:val="1C848A"/>
                          <w:sz w:val="20"/>
                          <w:szCs w:val="20"/>
                        </w:rPr>
                      </w:pPr>
                    </w:p>
                    <w:p w14:paraId="67A5E510" w14:textId="77777777" w:rsidR="00BE6B72" w:rsidRPr="0074557B" w:rsidRDefault="00BE6B72" w:rsidP="0074557B">
                      <w:pPr>
                        <w:rPr>
                          <w:rFonts w:ascii="Arial" w:hAnsi="Arial" w:cs="Times New Roman"/>
                          <w:b/>
                          <w:color w:val="1C848A"/>
                          <w:sz w:val="20"/>
                          <w:szCs w:val="20"/>
                        </w:rPr>
                      </w:pPr>
                    </w:p>
                  </w:txbxContent>
                </v:textbox>
                <w10:wrap type="square"/>
              </v:shape>
            </w:pict>
          </mc:Fallback>
        </mc:AlternateContent>
      </w:r>
      <w:r w:rsidR="00BE6B72" w:rsidRPr="00BE6B72">
        <w:rPr>
          <w:rFonts w:ascii="Arial" w:hAnsi="Arial" w:cs="Arial"/>
          <w:b/>
          <w:noProof/>
          <w:color w:val="1C848A"/>
          <w:sz w:val="32"/>
          <w:szCs w:val="32"/>
        </w:rPr>
        <mc:AlternateContent>
          <mc:Choice Requires="wps">
            <w:drawing>
              <wp:anchor distT="0" distB="0" distL="114300" distR="114300" simplePos="0" relativeHeight="251674624" behindDoc="0" locked="0" layoutInCell="1" allowOverlap="1" wp14:anchorId="0EB919BF" wp14:editId="7DCC1500">
                <wp:simplePos x="0" y="0"/>
                <wp:positionH relativeFrom="column">
                  <wp:posOffset>3907155</wp:posOffset>
                </wp:positionH>
                <wp:positionV relativeFrom="paragraph">
                  <wp:posOffset>462280</wp:posOffset>
                </wp:positionV>
                <wp:extent cx="114300" cy="114300"/>
                <wp:effectExtent l="0" t="0" r="0" b="0"/>
                <wp:wrapThrough wrapText="bothSides">
                  <wp:wrapPolygon edited="0">
                    <wp:start x="0" y="0"/>
                    <wp:lineTo x="0" y="18000"/>
                    <wp:lineTo x="18000" y="18000"/>
                    <wp:lineTo x="18000" y="0"/>
                    <wp:lineTo x="0" y="0"/>
                  </wp:wrapPolygon>
                </wp:wrapThrough>
                <wp:docPr id="18" name="Multiplizieren 18"/>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1C848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Multiplizieren 18" o:spid="_x0000_s1026" style="position:absolute;margin-left:307.65pt;margin-top:36.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" path="m17947,36957l36957,17947,57150,38141,77343,17947,96353,36957,76159,57150,96353,77343,77343,96353,57150,76159,36957,96353,17947,77343,38141,57150,17947,36957xe" fillcolor="#1c848a"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714E97" w:rsidRPr="00320509">
        <w:rPr>
          <w:rFonts w:ascii="Arial" w:hAnsi="Arial"/>
          <w:b/>
          <w:noProof/>
          <w:sz w:val="28"/>
          <w:szCs w:val="28"/>
        </w:rPr>
        <mc:AlternateContent>
          <mc:Choice Requires="wps">
            <w:drawing>
              <wp:anchor distT="0" distB="0" distL="114300" distR="114300" simplePos="0" relativeHeight="251671552" behindDoc="0" locked="0" layoutInCell="1" allowOverlap="1" wp14:anchorId="7C169F4A" wp14:editId="5203555D">
                <wp:simplePos x="0" y="0"/>
                <wp:positionH relativeFrom="column">
                  <wp:posOffset>3883025</wp:posOffset>
                </wp:positionH>
                <wp:positionV relativeFrom="paragraph">
                  <wp:posOffset>662940</wp:posOffset>
                </wp:positionV>
                <wp:extent cx="156210" cy="156210"/>
                <wp:effectExtent l="0" t="0" r="15240" b="15240"/>
                <wp:wrapSquare wrapText="bothSides"/>
                <wp:docPr id="16" name="Textfeld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210" cy="15621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056E01" w14:textId="77777777" w:rsidR="005D79FE" w:rsidRDefault="005D79FE" w:rsidP="00FA3C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feld 16" o:spid="_x0000_s1028" type="#_x0000_t202" style="position:absolute;margin-left:305.75pt;margin-top:52.2pt;width:12.3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" fillcolor="white [3212]" strokecolor="#7f7f7f [1612]">
                <v:path arrowok="t"/>
                <o:lock v:ext="edit" aspectratio="t"/>
                <v:textbox>
                  <w:txbxContent>
                    <w:p w14:paraId="3A056E01" w14:textId="77777777" w:rsidR="005D79FE" w:rsidRDefault="005D79FE" w:rsidP="00FA3CE9"/>
                  </w:txbxContent>
                </v:textbox>
                <w10:wrap type="square"/>
              </v:shape>
            </w:pict>
          </mc:Fallback>
        </mc:AlternateContent>
      </w:r>
      <w:r w:rsidR="001C756C" w:rsidRPr="00320509">
        <w:rPr>
          <w:rFonts w:ascii="Arial" w:hAnsi="Arial"/>
          <w:b/>
          <w:noProof/>
          <w:sz w:val="28"/>
          <w:szCs w:val="28"/>
        </w:rPr>
        <mc:AlternateContent>
          <mc:Choice Requires="wps">
            <w:drawing>
              <wp:anchor distT="0" distB="0" distL="114300" distR="114300" simplePos="0" relativeHeight="251669504" behindDoc="0" locked="0" layoutInCell="1" allowOverlap="1" wp14:anchorId="521D6AEF" wp14:editId="40532D72">
                <wp:simplePos x="0" y="0"/>
                <wp:positionH relativeFrom="column">
                  <wp:posOffset>3883660</wp:posOffset>
                </wp:positionH>
                <wp:positionV relativeFrom="paragraph">
                  <wp:posOffset>441325</wp:posOffset>
                </wp:positionV>
                <wp:extent cx="156210" cy="156210"/>
                <wp:effectExtent l="0" t="0" r="15240" b="15240"/>
                <wp:wrapSquare wrapText="bothSides"/>
                <wp:docPr id="13" name="Textfeld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210" cy="15621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13532E" w14:textId="77777777" w:rsidR="005D79FE" w:rsidRDefault="005D79FE" w:rsidP="00EE0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feld 13" o:spid="_x0000_s1029" type="#_x0000_t202" style="position:absolute;margin-left:305.8pt;margin-top:34.75pt;width:12.3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" fillcolor="white [3212]" strokecolor="#7f7f7f [1612]">
                <v:path arrowok="t"/>
                <o:lock v:ext="edit" aspectratio="t"/>
                <v:textbox>
                  <w:txbxContent>
                    <w:p w14:paraId="7913532E" w14:textId="77777777" w:rsidR="005D79FE" w:rsidRDefault="005D79FE" w:rsidP="00EE01EC"/>
                  </w:txbxContent>
                </v:textbox>
                <w10:wrap type="square"/>
              </v:shape>
            </w:pict>
          </mc:Fallback>
        </mc:AlternateContent>
      </w:r>
    </w:p>
    <w:p w14:paraId="791DB40E" w14:textId="2232B3AE" w:rsidR="0074557B" w:rsidRDefault="0095093D" w:rsidP="00081985">
      <w:pPr>
        <w:pStyle w:val="KeinLeerraum"/>
        <w:rPr>
          <w:rFonts w:ascii="Arial" w:hAnsi="Arial"/>
          <w:b/>
          <w:sz w:val="28"/>
          <w:szCs w:val="28"/>
        </w:rPr>
      </w:pPr>
      <w:r w:rsidRPr="00BE6B72">
        <w:rPr>
          <w:rFonts w:ascii="Arial" w:hAnsi="Arial" w:cs="Arial"/>
          <w:b/>
          <w:noProof/>
          <w:color w:val="1C848A"/>
          <w:sz w:val="32"/>
          <w:szCs w:val="32"/>
        </w:rPr>
        <mc:AlternateContent>
          <mc:Choice Requires="wps">
            <w:drawing>
              <wp:anchor distT="0" distB="0" distL="114300" distR="114300" simplePos="0" relativeHeight="251684864" behindDoc="0" locked="0" layoutInCell="1" allowOverlap="1" wp14:anchorId="735B7F01" wp14:editId="4B9C968C">
                <wp:simplePos x="0" y="0"/>
                <wp:positionH relativeFrom="column">
                  <wp:posOffset>3926205</wp:posOffset>
                </wp:positionH>
                <wp:positionV relativeFrom="paragraph">
                  <wp:posOffset>728345</wp:posOffset>
                </wp:positionV>
                <wp:extent cx="114300" cy="114300"/>
                <wp:effectExtent l="0" t="0" r="0" b="0"/>
                <wp:wrapThrough wrapText="bothSides">
                  <wp:wrapPolygon edited="0">
                    <wp:start x="0" y="0"/>
                    <wp:lineTo x="0" y="18000"/>
                    <wp:lineTo x="18000" y="18000"/>
                    <wp:lineTo x="18000" y="0"/>
                    <wp:lineTo x="0" y="0"/>
                  </wp:wrapPolygon>
                </wp:wrapThrough>
                <wp:docPr id="2" name="Multiplizieren 2"/>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1C848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izieren 2" o:spid="_x0000_s1026" style="position:absolute;margin-left:309.15pt;margin-top:57.3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" path="m17947,36957l36957,17947,57150,38141,77343,17947,96353,36957,76159,57150,96353,77343,77343,96353,57150,76159,36957,96353,17947,77343,38141,57150,17947,36957xe" fillcolor="#1c848a"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74557B" w:rsidRPr="00320509">
        <w:rPr>
          <w:rFonts w:ascii="Arial" w:hAnsi="Arial"/>
          <w:b/>
          <w:noProof/>
          <w:sz w:val="28"/>
          <w:szCs w:val="28"/>
        </w:rPr>
        <mc:AlternateContent>
          <mc:Choice Requires="wps">
            <w:drawing>
              <wp:anchor distT="0" distB="0" distL="114300" distR="114300" simplePos="0" relativeHeight="251673600" behindDoc="0" locked="0" layoutInCell="1" allowOverlap="1" wp14:anchorId="4BD1C3C5" wp14:editId="64EEC0A7">
                <wp:simplePos x="0" y="0"/>
                <wp:positionH relativeFrom="column">
                  <wp:posOffset>3883025</wp:posOffset>
                </wp:positionH>
                <wp:positionV relativeFrom="paragraph">
                  <wp:posOffset>682625</wp:posOffset>
                </wp:positionV>
                <wp:extent cx="156210" cy="156210"/>
                <wp:effectExtent l="0" t="0" r="15240" b="15240"/>
                <wp:wrapSquare wrapText="bothSides"/>
                <wp:docPr id="17" name="Textfeld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210" cy="15621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EF4995" w14:textId="77777777" w:rsidR="005D79FE" w:rsidRDefault="005D79FE" w:rsidP="00FA3C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feld 17" o:spid="_x0000_s1030" type="#_x0000_t202" style="position:absolute;margin-left:305.75pt;margin-top:53.75pt;width:12.3pt;height:1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" fillcolor="white [3212]" strokecolor="#7f7f7f [1612]">
                <v:path arrowok="t"/>
                <o:lock v:ext="edit" aspectratio="t"/>
                <v:textbox>
                  <w:txbxContent>
                    <w:p w14:paraId="2BEF4995" w14:textId="77777777" w:rsidR="005D79FE" w:rsidRDefault="005D79FE" w:rsidP="00FA3CE9"/>
                  </w:txbxContent>
                </v:textbox>
                <w10:wrap type="square"/>
              </v:shape>
            </w:pict>
          </mc:Fallback>
        </mc:AlternateContent>
      </w:r>
    </w:p>
    <w:p w14:paraId="1AD92ADA" w14:textId="36FAF868" w:rsidR="00C56FA7" w:rsidRPr="00F67C6D" w:rsidRDefault="0074557B" w:rsidP="00C56FA7">
      <w:pPr>
        <w:pStyle w:val="KeinLeerraum"/>
        <w:tabs>
          <w:tab w:val="left" w:pos="9072"/>
        </w:tabs>
        <w:spacing w:line="276" w:lineRule="auto"/>
        <w:rPr>
          <w:rFonts w:ascii="Arial" w:eastAsia="Times New Roman" w:hAnsi="Arial" w:cs="Arial"/>
          <w:b/>
          <w:bCs/>
          <w:lang w:eastAsia="zh-CN"/>
        </w:rPr>
      </w:pPr>
      <w:r w:rsidRPr="00F67C6D">
        <w:rPr>
          <w:rFonts w:ascii="Arial" w:hAnsi="Arial" w:cs="Arial"/>
          <w:b/>
        </w:rPr>
        <w:t>SIM Automation</w:t>
      </w:r>
      <w:r w:rsidR="00C75347" w:rsidRPr="00F67C6D">
        <w:rPr>
          <w:rFonts w:ascii="Arial" w:hAnsi="Arial" w:cs="Arial"/>
          <w:b/>
        </w:rPr>
        <w:t xml:space="preserve">, </w:t>
      </w:r>
      <w:r w:rsidR="00C56FA7" w:rsidRPr="00F67C6D">
        <w:rPr>
          <w:rFonts w:ascii="Arial" w:hAnsi="Arial" w:cs="Arial"/>
          <w:b/>
        </w:rPr>
        <w:t>April 2018</w:t>
      </w:r>
      <w:r w:rsidR="00C75347" w:rsidRPr="00F67C6D">
        <w:rPr>
          <w:rFonts w:ascii="Arial" w:hAnsi="Arial" w:cs="Arial"/>
          <w:b/>
        </w:rPr>
        <w:t>.</w:t>
      </w:r>
      <w:r w:rsidR="00C75347" w:rsidRPr="00F67C6D">
        <w:rPr>
          <w:rFonts w:ascii="Arial" w:hAnsi="Arial" w:cs="Arial"/>
          <w:b/>
          <w:sz w:val="20"/>
          <w:szCs w:val="20"/>
        </w:rPr>
        <w:t xml:space="preserve"> </w:t>
      </w:r>
      <w:r w:rsidR="00C56FA7" w:rsidRPr="00F67C6D">
        <w:rPr>
          <w:rFonts w:ascii="Arial" w:eastAsia="Times New Roman" w:hAnsi="Arial" w:cs="Arial"/>
          <w:b/>
          <w:bCs/>
          <w:lang w:eastAsia="zh-CN"/>
        </w:rPr>
        <w:t>Die zuverlässige Produkt- bzw. Werkstoffkennzeichnung</w:t>
      </w:r>
      <w:r w:rsidR="00D41ABA" w:rsidRPr="00F67C6D">
        <w:rPr>
          <w:rFonts w:ascii="Arial" w:eastAsia="Times New Roman" w:hAnsi="Arial" w:cs="Arial"/>
          <w:b/>
          <w:bCs/>
          <w:lang w:eastAsia="zh-CN"/>
        </w:rPr>
        <w:t xml:space="preserve"> ist eine der Vor</w:t>
      </w:r>
      <w:r w:rsidR="00C56FA7" w:rsidRPr="00F67C6D">
        <w:rPr>
          <w:rFonts w:ascii="Arial" w:eastAsia="Times New Roman" w:hAnsi="Arial" w:cs="Arial"/>
          <w:b/>
          <w:bCs/>
          <w:lang w:eastAsia="zh-CN"/>
        </w:rPr>
        <w:t>aussetzungen für eine sichere Rückverfolgbarkeit entlang der Wertsch</w:t>
      </w:r>
      <w:r w:rsidR="00D41ABA" w:rsidRPr="00F67C6D">
        <w:rPr>
          <w:rFonts w:ascii="Arial" w:eastAsia="Times New Roman" w:hAnsi="Arial" w:cs="Arial"/>
          <w:b/>
          <w:bCs/>
          <w:lang w:eastAsia="zh-CN"/>
        </w:rPr>
        <w:t>öpfungskette – und damit unerläss</w:t>
      </w:r>
      <w:r w:rsidR="00C56FA7" w:rsidRPr="00F67C6D">
        <w:rPr>
          <w:rFonts w:ascii="Arial" w:eastAsia="Times New Roman" w:hAnsi="Arial" w:cs="Arial"/>
          <w:b/>
          <w:bCs/>
          <w:lang w:eastAsia="zh-CN"/>
        </w:rPr>
        <w:t xml:space="preserve">lich in der Qualitätssicherung und zur Einhaltung von ISO Qualitätsstandards. Für viele Werkstoffe ist die Markierung mittels Laser sinnvoll. Die SIM Automation GmbH in Heilbad Heiligenstadt bringt mit dem </w:t>
      </w:r>
      <w:r w:rsidR="00F67C6D" w:rsidRPr="00F67C6D">
        <w:rPr>
          <w:rFonts w:ascii="Arial" w:eastAsia="Times New Roman" w:hAnsi="Arial" w:cs="Arial"/>
          <w:b/>
          <w:bCs/>
          <w:lang w:eastAsia="zh-CN"/>
        </w:rPr>
        <w:br/>
      </w:r>
      <w:r w:rsidR="00C56FA7" w:rsidRPr="00F67C6D">
        <w:rPr>
          <w:rFonts w:ascii="Arial" w:eastAsia="Times New Roman" w:hAnsi="Arial" w:cs="Arial"/>
          <w:b/>
          <w:bCs/>
          <w:lang w:eastAsia="zh-CN"/>
        </w:rPr>
        <w:t>SIM-Marker Plus ein Lasermarkiersystem auf den Markt, das auch für große Bauteile geeignet ist.</w:t>
      </w:r>
    </w:p>
    <w:p w14:paraId="019A150F" w14:textId="0A7DE57A" w:rsidR="00A414F2" w:rsidRPr="00F67C6D" w:rsidRDefault="00A414F2" w:rsidP="008B5263">
      <w:pPr>
        <w:pStyle w:val="KeinLeerraum"/>
        <w:tabs>
          <w:tab w:val="left" w:pos="9072"/>
        </w:tabs>
        <w:rPr>
          <w:rFonts w:ascii="Arial" w:eastAsia="Times New Roman" w:hAnsi="Arial" w:cs="Arial"/>
          <w:bCs/>
          <w:lang w:eastAsia="zh-CN"/>
        </w:rPr>
      </w:pPr>
    </w:p>
    <w:p w14:paraId="40B1E289" w14:textId="77777777" w:rsidR="00D41ABA" w:rsidRPr="00F67C6D" w:rsidRDefault="00D41ABA" w:rsidP="00D41ABA">
      <w:pPr>
        <w:spacing w:line="276" w:lineRule="auto"/>
        <w:ind w:right="567"/>
        <w:rPr>
          <w:rFonts w:ascii="Arial" w:eastAsia="Times New Roman" w:hAnsi="Arial" w:cs="Arial"/>
          <w:bCs/>
          <w:sz w:val="22"/>
          <w:szCs w:val="22"/>
          <w:lang w:val="de-DE" w:eastAsia="zh-CN"/>
        </w:rPr>
      </w:pPr>
      <w:r w:rsidRPr="00F67C6D">
        <w:rPr>
          <w:rFonts w:ascii="Arial" w:eastAsia="Times New Roman" w:hAnsi="Arial" w:cs="Arial"/>
          <w:bCs/>
          <w:sz w:val="22"/>
          <w:szCs w:val="22"/>
          <w:lang w:val="de-DE" w:eastAsia="zh-CN"/>
        </w:rPr>
        <w:t>Das Markieren von Produkten bzw. einzelnen Bauteilen mit Lasern ist häufig der beste Weg für eine dauerhafte, gut lesbare Kennzeichnung, welche die Werkstoffe weder mechanisch beansprucht noch Fremdstoffe ein- oder aufbringt. Hochflexibel auf unterschiedlichen Materialien sind nur kurze Rüstzeiten und ein geringer Wartungsaufwand erforderlich.</w:t>
      </w:r>
    </w:p>
    <w:p w14:paraId="034C7C49" w14:textId="77777777" w:rsidR="00D41ABA" w:rsidRPr="00F67C6D" w:rsidRDefault="00D41ABA" w:rsidP="008B5263">
      <w:pPr>
        <w:ind w:right="567"/>
        <w:rPr>
          <w:rFonts w:ascii="Arial" w:eastAsia="Times New Roman" w:hAnsi="Arial" w:cs="Arial"/>
          <w:bCs/>
          <w:sz w:val="22"/>
          <w:szCs w:val="22"/>
          <w:lang w:val="de-DE" w:eastAsia="zh-CN"/>
        </w:rPr>
      </w:pPr>
    </w:p>
    <w:p w14:paraId="36772FCC" w14:textId="2F66A995" w:rsidR="0095093D" w:rsidRPr="00F67C6D" w:rsidRDefault="00D41ABA" w:rsidP="00D41ABA">
      <w:pPr>
        <w:spacing w:line="276" w:lineRule="auto"/>
        <w:ind w:right="567"/>
        <w:rPr>
          <w:rFonts w:ascii="Arial" w:eastAsia="Times New Roman" w:hAnsi="Arial" w:cs="Arial"/>
          <w:bCs/>
          <w:sz w:val="22"/>
          <w:szCs w:val="22"/>
          <w:lang w:val="de-DE" w:eastAsia="zh-CN"/>
        </w:rPr>
      </w:pPr>
      <w:r w:rsidRPr="00F67C6D">
        <w:rPr>
          <w:rFonts w:ascii="Arial" w:eastAsia="Times New Roman" w:hAnsi="Arial" w:cs="Arial"/>
          <w:bCs/>
          <w:sz w:val="22"/>
          <w:szCs w:val="22"/>
          <w:lang w:val="de-DE" w:eastAsia="zh-CN"/>
        </w:rPr>
        <w:t xml:space="preserve">Der SIM Marker Plus bietet besonders viel Platz für die Markierung größerer Bauteile: Die 800 x 800 mm großen Arbeitsfläche nimmt Werkstücke bis zu einer Höhe von </w:t>
      </w:r>
      <w:r w:rsidRPr="00F67C6D">
        <w:rPr>
          <w:rFonts w:ascii="Arial" w:eastAsia="Times New Roman" w:hAnsi="Arial" w:cs="Arial"/>
          <w:bCs/>
          <w:sz w:val="22"/>
          <w:szCs w:val="22"/>
          <w:lang w:val="de-DE" w:eastAsia="zh-CN"/>
        </w:rPr>
        <w:br/>
        <w:t xml:space="preserve">500 mm auf. Dort lassen sich sowohl einzelne Stücke als auch mehrere Bauteile gleichzeitig auf einer Fläche von 120 x 120 mm bis 330 x 330 mm kennzeichnen. </w:t>
      </w:r>
      <w:r w:rsidRPr="00F67C6D">
        <w:rPr>
          <w:rFonts w:ascii="Arial" w:eastAsia="Times New Roman" w:hAnsi="Arial" w:cs="Arial"/>
          <w:bCs/>
          <w:sz w:val="22"/>
          <w:szCs w:val="22"/>
          <w:lang w:val="de-DE" w:eastAsia="zh-CN"/>
        </w:rPr>
        <w:br/>
        <w:t>Je nach verbautem Laser lassen sich Materialien wie Metall, Kunststoff, Keramik, Glas, Papier oder Folien markieren. Metalle können auch graviert werden. Dank der hohen Markierungsauflösung verarbeitet der SIM-Marker Plus sowohl Grafiken als auch Texte in erstklassiger Qualität. Eine Besonderheit, die der SIM-Marker Plus mit seinen Seriengeschwistern teilt, ist die Brennpunktverstellung in Verbindung mit einem Autofokussystem (3-Achsen-Lasersteuerung). Das Zusammenspiel beider Systeme ermöglicht die verzerrungsfreie Kennzeichnung von 3D-Objekten: Die Form des Werkstückes wird bei der Führung des Lasers berücksichtigt und kompensiert, um jederzeit hochwertige Beschriftungsergebnisse zu erhalten, ganz egal ob es sich um zylindrische Oberflächen, Kugeln, Kegel oder Schrägen handelt.</w:t>
      </w:r>
    </w:p>
    <w:p w14:paraId="1084875B" w14:textId="77777777" w:rsidR="008B5263" w:rsidRPr="00F67C6D" w:rsidRDefault="008B5263" w:rsidP="00D41ABA">
      <w:pPr>
        <w:spacing w:line="276" w:lineRule="auto"/>
        <w:ind w:right="567"/>
        <w:rPr>
          <w:rFonts w:ascii="Arial" w:eastAsia="Times New Roman" w:hAnsi="Arial" w:cs="Arial"/>
          <w:bCs/>
          <w:sz w:val="22"/>
          <w:szCs w:val="22"/>
          <w:lang w:val="de-DE" w:eastAsia="zh-CN"/>
        </w:rPr>
      </w:pPr>
    </w:p>
    <w:p w14:paraId="15716613" w14:textId="2AD82C7D" w:rsidR="0095093D" w:rsidRPr="00F67C6D" w:rsidRDefault="0095093D" w:rsidP="00D41ABA">
      <w:pPr>
        <w:spacing w:line="276" w:lineRule="auto"/>
        <w:ind w:right="567"/>
        <w:rPr>
          <w:rFonts w:ascii="Arial" w:eastAsia="Times New Roman" w:hAnsi="Arial" w:cs="Arial"/>
          <w:bCs/>
          <w:color w:val="808080" w:themeColor="background1" w:themeShade="80"/>
          <w:sz w:val="22"/>
          <w:szCs w:val="22"/>
          <w:lang w:val="de-DE" w:eastAsia="zh-CN"/>
        </w:rPr>
      </w:pPr>
      <w:r w:rsidRPr="00F67C6D">
        <w:rPr>
          <w:rFonts w:ascii="Arial" w:eastAsia="Times New Roman" w:hAnsi="Arial" w:cs="Arial"/>
          <w:bCs/>
          <w:sz w:val="22"/>
          <w:szCs w:val="22"/>
          <w:lang w:val="de-DE" w:eastAsia="zh-CN"/>
        </w:rPr>
        <w:t xml:space="preserve">Link zur englischen Version der Pressemitteilung:  </w:t>
      </w:r>
      <w:hyperlink r:id="rId9" w:history="1">
        <w:r w:rsidR="0055024C" w:rsidRPr="00F67C6D">
          <w:rPr>
            <w:rStyle w:val="Hyperlink"/>
            <w:rFonts w:ascii="Arial" w:eastAsia="Times New Roman" w:hAnsi="Arial" w:cs="Arial"/>
            <w:bCs/>
            <w:color w:val="808080" w:themeColor="background1" w:themeShade="80"/>
            <w:sz w:val="22"/>
            <w:szCs w:val="22"/>
            <w:lang w:val="de-DE" w:eastAsia="zh-CN"/>
          </w:rPr>
          <w:t>https://sim-automation.com/news/pr_Laser-marking-of-large-components.php</w:t>
        </w:r>
      </w:hyperlink>
    </w:p>
    <w:p w14:paraId="5854E697" w14:textId="77777777" w:rsidR="0055024C" w:rsidRDefault="0055024C" w:rsidP="00D41ABA">
      <w:pPr>
        <w:spacing w:line="276" w:lineRule="auto"/>
        <w:ind w:right="567"/>
        <w:rPr>
          <w:rFonts w:ascii="Helvetica" w:eastAsia="Times New Roman" w:hAnsi="Helvetica" w:cs="Times"/>
          <w:bCs/>
          <w:sz w:val="22"/>
          <w:szCs w:val="22"/>
          <w:lang w:val="de-DE" w:eastAsia="zh-CN"/>
        </w:rPr>
      </w:pPr>
    </w:p>
    <w:p w14:paraId="3A65ACE3" w14:textId="2E7516F6" w:rsidR="0095093D" w:rsidRDefault="0095093D" w:rsidP="00D41ABA">
      <w:pPr>
        <w:spacing w:line="276" w:lineRule="auto"/>
        <w:ind w:right="567"/>
        <w:rPr>
          <w:rFonts w:ascii="Helvetica" w:eastAsia="Times New Roman" w:hAnsi="Helvetica" w:cs="Times"/>
          <w:bCs/>
          <w:sz w:val="22"/>
          <w:szCs w:val="22"/>
          <w:lang w:val="de-DE" w:eastAsia="zh-CN"/>
        </w:rPr>
      </w:pPr>
    </w:p>
    <w:p w14:paraId="2BE38B08" w14:textId="77777777" w:rsidR="0095093D" w:rsidRPr="00D41ABA" w:rsidRDefault="0095093D" w:rsidP="00D41ABA">
      <w:pPr>
        <w:spacing w:line="276" w:lineRule="auto"/>
        <w:ind w:right="567"/>
        <w:rPr>
          <w:rFonts w:ascii="Helvetica" w:eastAsia="Times New Roman" w:hAnsi="Helvetica" w:cs="Times"/>
          <w:bCs/>
          <w:sz w:val="22"/>
          <w:szCs w:val="22"/>
          <w:lang w:val="de-DE" w:eastAsia="zh-CN"/>
        </w:rPr>
      </w:pPr>
    </w:p>
    <w:p w14:paraId="4AC47FCC" w14:textId="77777777" w:rsidR="00F67C6D" w:rsidRDefault="00F67C6D" w:rsidP="008B5263">
      <w:pPr>
        <w:spacing w:after="120" w:line="360" w:lineRule="auto"/>
        <w:ind w:right="141"/>
        <w:rPr>
          <w:rFonts w:ascii="Arial" w:hAnsi="Arial" w:cs="Arial"/>
          <w:b/>
          <w:color w:val="CC0000"/>
          <w:sz w:val="20"/>
          <w:szCs w:val="20"/>
          <w:lang w:val="de-DE"/>
        </w:rPr>
      </w:pPr>
    </w:p>
    <w:p w14:paraId="34F69B99" w14:textId="3F95C009" w:rsidR="00580D39" w:rsidRPr="0009078A" w:rsidRDefault="006834E5" w:rsidP="008B5263">
      <w:pPr>
        <w:spacing w:after="120" w:line="360" w:lineRule="auto"/>
        <w:ind w:right="141"/>
        <w:rPr>
          <w:rFonts w:ascii="Arial" w:hAnsi="Arial" w:cs="Arial"/>
          <w:b/>
          <w:color w:val="CC0000"/>
          <w:sz w:val="20"/>
          <w:szCs w:val="20"/>
          <w:lang w:val="de-DE"/>
        </w:rPr>
      </w:pPr>
      <w:r w:rsidRPr="004B19CC">
        <w:rPr>
          <w:rFonts w:ascii="Univers LT Std 45 Light" w:hAnsi="Univers LT Std 45 Light"/>
          <w:b/>
          <w:noProof/>
          <w:sz w:val="28"/>
          <w:szCs w:val="28"/>
          <w:lang w:val="de-DE"/>
        </w:rPr>
        <mc:AlternateContent>
          <mc:Choice Requires="wps">
            <w:drawing>
              <wp:anchor distT="0" distB="0" distL="114300" distR="114300" simplePos="0" relativeHeight="251678720" behindDoc="0" locked="0" layoutInCell="1" allowOverlap="1" wp14:anchorId="58C1E60E" wp14:editId="27F3071C">
                <wp:simplePos x="0" y="0"/>
                <wp:positionH relativeFrom="column">
                  <wp:posOffset>0</wp:posOffset>
                </wp:positionH>
                <wp:positionV relativeFrom="paragraph">
                  <wp:posOffset>5715</wp:posOffset>
                </wp:positionV>
                <wp:extent cx="6119495" cy="1327150"/>
                <wp:effectExtent l="0" t="0" r="1905" b="0"/>
                <wp:wrapSquare wrapText="bothSides"/>
                <wp:docPr id="7" name="Textfeld 7"/>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17AD0B5F" w:rsidR="005D79FE" w:rsidRPr="0009078A" w:rsidRDefault="0074557B" w:rsidP="00C175A1">
                            <w:pPr>
                              <w:spacing w:line="360" w:lineRule="auto"/>
                              <w:rPr>
                                <w:rFonts w:ascii="Arial" w:hAnsi="Arial" w:cs="Univers-Bold"/>
                                <w:b/>
                                <w:bCs/>
                                <w:sz w:val="20"/>
                                <w:szCs w:val="20"/>
                                <w:lang w:val="de-DE"/>
                              </w:rPr>
                            </w:pPr>
                            <w:r>
                              <w:rPr>
                                <w:rFonts w:ascii="Arial" w:hAnsi="Arial" w:cs="Arial"/>
                                <w:b/>
                                <w:sz w:val="20"/>
                                <w:szCs w:val="20"/>
                                <w:lang w:val="de-DE"/>
                              </w:rPr>
                              <w:t>Kontakt SIM Automation</w:t>
                            </w:r>
                            <w:r w:rsidR="005D79FE" w:rsidRPr="0009078A">
                              <w:rPr>
                                <w:rFonts w:ascii="Arial" w:hAnsi="Arial" w:cs="Arial"/>
                                <w:b/>
                                <w:sz w:val="20"/>
                                <w:szCs w:val="20"/>
                                <w:lang w:val="de-DE"/>
                              </w:rPr>
                              <w:tab/>
                            </w:r>
                            <w:r w:rsidR="005D79FE" w:rsidRPr="0009078A">
                              <w:rPr>
                                <w:rFonts w:ascii="Arial" w:hAnsi="Arial" w:cs="Arial"/>
                                <w:b/>
                                <w:sz w:val="20"/>
                                <w:szCs w:val="20"/>
                                <w:lang w:val="de-DE"/>
                              </w:rPr>
                              <w:tab/>
                            </w:r>
                            <w:r w:rsidR="005D79FE" w:rsidRPr="0009078A">
                              <w:rPr>
                                <w:rFonts w:ascii="Arial" w:hAnsi="Arial" w:cs="Arial"/>
                                <w:b/>
                                <w:sz w:val="20"/>
                                <w:szCs w:val="20"/>
                                <w:lang w:val="de-DE"/>
                              </w:rPr>
                              <w:tab/>
                            </w:r>
                            <w:r w:rsidR="005D79FE" w:rsidRPr="0009078A">
                              <w:rPr>
                                <w:rFonts w:ascii="Arial" w:hAnsi="Arial" w:cs="Arial"/>
                                <w:b/>
                                <w:sz w:val="20"/>
                                <w:szCs w:val="20"/>
                                <w:lang w:val="de-DE"/>
                              </w:rPr>
                              <w:tab/>
                            </w:r>
                            <w:r w:rsidR="005D79FE" w:rsidRPr="0009078A">
                              <w:rPr>
                                <w:rFonts w:ascii="Arial" w:hAnsi="Arial" w:cs="Arial"/>
                                <w:b/>
                                <w:sz w:val="20"/>
                                <w:szCs w:val="20"/>
                                <w:lang w:val="de-DE"/>
                              </w:rPr>
                              <w:tab/>
                              <w:t>Kontakt PR-Agentur</w:t>
                            </w:r>
                          </w:p>
                          <w:p w14:paraId="53CD361C" w14:textId="07A0F7E2" w:rsidR="005D79FE" w:rsidRPr="00EB15CA" w:rsidRDefault="007174A6" w:rsidP="006834E5">
                            <w:pPr>
                              <w:ind w:left="993" w:right="-7" w:hanging="993"/>
                              <w:jc w:val="both"/>
                              <w:rPr>
                                <w:rFonts w:ascii="Arial" w:hAnsi="Arial" w:cs="Arial"/>
                                <w:sz w:val="20"/>
                                <w:szCs w:val="20"/>
                              </w:rPr>
                            </w:pPr>
                            <w:r>
                              <w:rPr>
                                <w:rFonts w:ascii="Arial" w:hAnsi="Arial" w:cs="Arial"/>
                                <w:sz w:val="20"/>
                                <w:szCs w:val="20"/>
                                <w:lang w:val="de-DE"/>
                              </w:rPr>
                              <w:t>SIM Automation GmbH</w:t>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Pr>
                                <w:rFonts w:ascii="Arial" w:hAnsi="Arial" w:cs="Arial"/>
                                <w:sz w:val="20"/>
                                <w:szCs w:val="20"/>
                              </w:rPr>
                              <w:tab/>
                            </w:r>
                            <w:proofErr w:type="spellStart"/>
                            <w:r w:rsidR="005D79FE" w:rsidRPr="00EB15CA">
                              <w:rPr>
                                <w:rFonts w:ascii="Arial" w:hAnsi="Arial" w:cs="Arial"/>
                                <w:sz w:val="20"/>
                                <w:szCs w:val="20"/>
                              </w:rPr>
                              <w:t>awikom</w:t>
                            </w:r>
                            <w:proofErr w:type="spellEnd"/>
                            <w:r w:rsidR="005D79FE" w:rsidRPr="00EB15CA">
                              <w:rPr>
                                <w:rFonts w:ascii="Arial" w:hAnsi="Arial" w:cs="Arial"/>
                                <w:sz w:val="20"/>
                                <w:szCs w:val="20"/>
                              </w:rPr>
                              <w:t xml:space="preserve"> GmbH</w:t>
                            </w:r>
                          </w:p>
                          <w:p w14:paraId="02A1BEC5" w14:textId="7DE9B41E" w:rsidR="005D79FE" w:rsidRPr="003810C1" w:rsidRDefault="00D41ABA" w:rsidP="006834E5">
                            <w:pPr>
                              <w:ind w:left="993" w:hanging="993"/>
                              <w:jc w:val="both"/>
                              <w:rPr>
                                <w:rFonts w:ascii="Arial" w:hAnsi="Arial" w:cs="Arial"/>
                                <w:sz w:val="20"/>
                                <w:szCs w:val="20"/>
                                <w:lang w:val="de-DE"/>
                              </w:rPr>
                            </w:pPr>
                            <w:r>
                              <w:rPr>
                                <w:rFonts w:ascii="Arial" w:hAnsi="Arial" w:cs="Arial"/>
                                <w:sz w:val="20"/>
                                <w:szCs w:val="20"/>
                                <w:lang w:val="de-DE"/>
                              </w:rPr>
                              <w:t xml:space="preserve">Jochen Seidler  </w:t>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94BDB">
                              <w:rPr>
                                <w:rFonts w:ascii="Arial" w:hAnsi="Arial" w:cs="Arial"/>
                                <w:sz w:val="20"/>
                                <w:szCs w:val="20"/>
                                <w:lang w:val="de-DE"/>
                              </w:rPr>
                              <w:t xml:space="preserve">David Kalke </w:t>
                            </w:r>
                          </w:p>
                          <w:p w14:paraId="122042F1" w14:textId="39102BFE" w:rsidR="005D79FE" w:rsidRPr="0009078A" w:rsidRDefault="007174A6" w:rsidP="006834E5">
                            <w:pPr>
                              <w:ind w:left="993" w:hanging="993"/>
                              <w:jc w:val="both"/>
                              <w:rPr>
                                <w:rFonts w:ascii="Arial" w:hAnsi="Arial" w:cs="Arial"/>
                                <w:sz w:val="20"/>
                                <w:szCs w:val="20"/>
                                <w:lang w:val="de-DE"/>
                              </w:rPr>
                            </w:pPr>
                            <w:proofErr w:type="spellStart"/>
                            <w:r>
                              <w:rPr>
                                <w:rFonts w:ascii="Arial" w:hAnsi="Arial" w:cs="Arial"/>
                                <w:sz w:val="20"/>
                                <w:szCs w:val="20"/>
                                <w:lang w:val="de-DE"/>
                              </w:rPr>
                              <w:t>Liesebühl</w:t>
                            </w:r>
                            <w:proofErr w:type="spellEnd"/>
                            <w:r>
                              <w:rPr>
                                <w:rFonts w:ascii="Arial" w:hAnsi="Arial" w:cs="Arial"/>
                                <w:sz w:val="20"/>
                                <w:szCs w:val="20"/>
                                <w:lang w:val="de-DE"/>
                              </w:rPr>
                              <w:t xml:space="preserve"> 20</w:t>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94BDB">
                              <w:rPr>
                                <w:rFonts w:ascii="Arial" w:hAnsi="Arial" w:cs="Arial"/>
                                <w:sz w:val="20"/>
                                <w:szCs w:val="20"/>
                                <w:lang w:val="de-DE"/>
                              </w:rPr>
                              <w:tab/>
                              <w:t>Friedhofstraße</w:t>
                            </w:r>
                            <w:r>
                              <w:rPr>
                                <w:rFonts w:ascii="Arial" w:hAnsi="Arial" w:cs="Arial"/>
                                <w:sz w:val="20"/>
                                <w:szCs w:val="20"/>
                                <w:lang w:val="de-DE"/>
                              </w:rPr>
                              <w:t xml:space="preserve"> 103</w:t>
                            </w:r>
                          </w:p>
                          <w:p w14:paraId="7AB4D3F1" w14:textId="70F49E76" w:rsidR="005D79FE" w:rsidRPr="0009078A" w:rsidRDefault="007174A6" w:rsidP="006834E5">
                            <w:pPr>
                              <w:ind w:left="993" w:hanging="993"/>
                              <w:jc w:val="both"/>
                              <w:rPr>
                                <w:rFonts w:ascii="Arial" w:hAnsi="Arial" w:cs="Arial"/>
                                <w:sz w:val="20"/>
                                <w:szCs w:val="20"/>
                                <w:lang w:val="de-DE"/>
                              </w:rPr>
                            </w:pPr>
                            <w:r>
                              <w:rPr>
                                <w:rFonts w:ascii="Arial" w:hAnsi="Arial" w:cs="Arial"/>
                                <w:sz w:val="20"/>
                                <w:szCs w:val="20"/>
                                <w:lang w:val="de-DE"/>
                              </w:rPr>
                              <w:t>37308 Heilbad Heiligenstadt</w:t>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t>64625 Bensheim</w:t>
                            </w:r>
                          </w:p>
                          <w:p w14:paraId="0633C4D5" w14:textId="5C9A9C44" w:rsidR="005D79FE" w:rsidRPr="00EB15CA" w:rsidRDefault="005D79FE" w:rsidP="006834E5">
                            <w:pPr>
                              <w:ind w:left="993" w:hanging="993"/>
                              <w:jc w:val="both"/>
                              <w:rPr>
                                <w:rFonts w:ascii="Arial" w:hAnsi="Arial" w:cs="Arial"/>
                                <w:sz w:val="20"/>
                                <w:szCs w:val="20"/>
                              </w:rPr>
                            </w:pPr>
                            <w:proofErr w:type="spellStart"/>
                            <w:r w:rsidRPr="00EB15CA">
                              <w:rPr>
                                <w:rFonts w:ascii="Arial" w:hAnsi="Arial" w:cs="Arial"/>
                                <w:sz w:val="20"/>
                                <w:szCs w:val="20"/>
                              </w:rPr>
                              <w:t>T</w:t>
                            </w:r>
                            <w:r w:rsidR="00EB15CA">
                              <w:rPr>
                                <w:rFonts w:ascii="Arial" w:hAnsi="Arial" w:cs="Arial"/>
                                <w:sz w:val="20"/>
                                <w:szCs w:val="20"/>
                              </w:rPr>
                              <w:t>el</w:t>
                            </w:r>
                            <w:proofErr w:type="spellEnd"/>
                            <w:r w:rsidRPr="00EB15CA">
                              <w:rPr>
                                <w:rFonts w:ascii="Arial" w:hAnsi="Arial" w:cs="Arial"/>
                                <w:sz w:val="20"/>
                                <w:szCs w:val="20"/>
                              </w:rPr>
                              <w:t>: +49</w:t>
                            </w:r>
                            <w:r w:rsidRPr="00EB15CA">
                              <w:rPr>
                                <w:rFonts w:ascii="Times New Roman" w:hAnsi="Times New Roman" w:cs="Times New Roman"/>
                                <w:sz w:val="20"/>
                                <w:szCs w:val="20"/>
                              </w:rPr>
                              <w:t xml:space="preserve"> </w:t>
                            </w:r>
                            <w:r w:rsidR="007174A6">
                              <w:rPr>
                                <w:rFonts w:ascii="Arial" w:hAnsi="Arial" w:cs="Arial"/>
                                <w:sz w:val="20"/>
                                <w:szCs w:val="20"/>
                              </w:rPr>
                              <w:t xml:space="preserve">(0) 3606 690 0 </w:t>
                            </w:r>
                            <w:r w:rsidR="00EB15CA">
                              <w:rPr>
                                <w:rFonts w:ascii="Arial" w:hAnsi="Arial" w:cs="Arial"/>
                                <w:sz w:val="20"/>
                                <w:szCs w:val="20"/>
                              </w:rPr>
                              <w:tab/>
                            </w:r>
                            <w:r w:rsidR="00EB15CA">
                              <w:rPr>
                                <w:rFonts w:ascii="Arial" w:hAnsi="Arial" w:cs="Arial"/>
                                <w:sz w:val="20"/>
                                <w:szCs w:val="20"/>
                              </w:rPr>
                              <w:tab/>
                            </w:r>
                            <w:r w:rsidR="00EB15CA">
                              <w:rPr>
                                <w:rFonts w:ascii="Arial" w:hAnsi="Arial" w:cs="Arial"/>
                                <w:sz w:val="20"/>
                                <w:szCs w:val="20"/>
                              </w:rPr>
                              <w:tab/>
                            </w:r>
                            <w:r w:rsidR="00EB15CA">
                              <w:rPr>
                                <w:rFonts w:ascii="Arial" w:hAnsi="Arial" w:cs="Arial"/>
                                <w:sz w:val="20"/>
                                <w:szCs w:val="20"/>
                              </w:rPr>
                              <w:tab/>
                            </w:r>
                            <w:r w:rsidR="00EB15CA">
                              <w:rPr>
                                <w:rFonts w:ascii="Arial" w:hAnsi="Arial" w:cs="Arial"/>
                                <w:sz w:val="20"/>
                                <w:szCs w:val="20"/>
                              </w:rPr>
                              <w:tab/>
                            </w:r>
                            <w:proofErr w:type="spellStart"/>
                            <w:r w:rsidRPr="00EB15CA">
                              <w:rPr>
                                <w:rFonts w:ascii="Arial" w:hAnsi="Arial" w:cs="Arial"/>
                                <w:sz w:val="20"/>
                                <w:szCs w:val="20"/>
                              </w:rPr>
                              <w:t>T</w:t>
                            </w:r>
                            <w:r w:rsidR="00EB15CA">
                              <w:rPr>
                                <w:rFonts w:ascii="Arial" w:hAnsi="Arial" w:cs="Arial"/>
                                <w:sz w:val="20"/>
                                <w:szCs w:val="20"/>
                              </w:rPr>
                              <w:t>el</w:t>
                            </w:r>
                            <w:proofErr w:type="spellEnd"/>
                            <w:r w:rsidR="00FB2639">
                              <w:rPr>
                                <w:rFonts w:ascii="Arial" w:hAnsi="Arial" w:cs="Arial"/>
                                <w:sz w:val="20"/>
                                <w:szCs w:val="20"/>
                              </w:rPr>
                              <w:t>: +49 (0) 6251 17550</w:t>
                            </w:r>
                            <w:r w:rsidR="00594BDB">
                              <w:rPr>
                                <w:rFonts w:ascii="Arial" w:hAnsi="Arial" w:cs="Arial"/>
                                <w:sz w:val="20"/>
                                <w:szCs w:val="20"/>
                              </w:rPr>
                              <w:t xml:space="preserve"> 13</w:t>
                            </w:r>
                          </w:p>
                          <w:p w14:paraId="0B12D1A9" w14:textId="215DECB0" w:rsidR="005D79FE" w:rsidRPr="00EB15CA" w:rsidRDefault="007174A6" w:rsidP="006834E5">
                            <w:pPr>
                              <w:rPr>
                                <w:sz w:val="20"/>
                                <w:szCs w:val="20"/>
                              </w:rPr>
                            </w:pPr>
                            <w:r>
                              <w:rPr>
                                <w:rFonts w:ascii="Arial" w:hAnsi="Arial" w:cs="Arial"/>
                                <w:sz w:val="20"/>
                                <w:szCs w:val="20"/>
                              </w:rPr>
                              <w:t>info</w:t>
                            </w:r>
                            <w:r w:rsidR="005D79FE" w:rsidRPr="00EB15CA">
                              <w:rPr>
                                <w:rFonts w:ascii="Arial" w:hAnsi="Arial" w:cs="Arial" w:hint="eastAsia"/>
                                <w:sz w:val="20"/>
                                <w:szCs w:val="20"/>
                              </w:rPr>
                              <w:t>@</w:t>
                            </w:r>
                            <w:r>
                              <w:rPr>
                                <w:rFonts w:ascii="Arial" w:hAnsi="Arial" w:cs="Arial"/>
                                <w:sz w:val="20"/>
                                <w:szCs w:val="20"/>
                              </w:rPr>
                              <w:t>sim-automation.de</w:t>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EB15CA">
                              <w:rPr>
                                <w:rFonts w:ascii="Arial" w:hAnsi="Arial" w:cs="Arial"/>
                                <w:sz w:val="20"/>
                                <w:szCs w:val="20"/>
                              </w:rPr>
                              <w:tab/>
                            </w:r>
                            <w:r>
                              <w:rPr>
                                <w:rFonts w:ascii="Arial" w:hAnsi="Arial" w:cs="Arial"/>
                                <w:sz w:val="20"/>
                                <w:szCs w:val="20"/>
                              </w:rPr>
                              <w:tab/>
                            </w:r>
                            <w:r w:rsidR="00594BDB">
                              <w:rPr>
                                <w:rFonts w:ascii="Arial" w:hAnsi="Arial" w:cs="Arial"/>
                                <w:sz w:val="20"/>
                                <w:szCs w:val="20"/>
                              </w:rPr>
                              <w:t>david.kalke</w:t>
                            </w:r>
                            <w:r w:rsidR="005D79FE" w:rsidRPr="00EB15CA">
                              <w:rPr>
                                <w:rFonts w:ascii="Arial" w:hAnsi="Arial" w:cs="Arial"/>
                                <w:sz w:val="20"/>
                                <w:szCs w:val="20"/>
                              </w:rPr>
                              <w:t>@awikom.de</w:t>
                            </w:r>
                          </w:p>
                          <w:p w14:paraId="58BA455C" w14:textId="0229026F" w:rsidR="005D79FE" w:rsidRPr="00EB15CA" w:rsidRDefault="007174A6" w:rsidP="006834E5">
                            <w:pPr>
                              <w:rPr>
                                <w:rFonts w:ascii="Arial" w:hAnsi="Arial" w:cs="Arial"/>
                                <w:sz w:val="20"/>
                                <w:szCs w:val="20"/>
                              </w:rPr>
                            </w:pPr>
                            <w:proofErr w:type="gramStart"/>
                            <w:r>
                              <w:rPr>
                                <w:rFonts w:ascii="Arial" w:hAnsi="Arial" w:cs="Arial"/>
                                <w:sz w:val="20"/>
                                <w:szCs w:val="20"/>
                              </w:rPr>
                              <w:t>www.sim-automation</w:t>
                            </w:r>
                            <w:r w:rsidR="005D79FE" w:rsidRPr="00EB15CA">
                              <w:rPr>
                                <w:rFonts w:ascii="Arial" w:hAnsi="Arial" w:cs="Arial"/>
                                <w:sz w:val="20"/>
                                <w:szCs w:val="20"/>
                              </w:rPr>
                              <w:t>.de</w:t>
                            </w:r>
                            <w:proofErr w:type="gramEnd"/>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feld 7" o:spid="_x0000_s1031" type="#_x0000_t202" style="position:absolute;margin-left:0;margin-top:.45pt;width:481.85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" fillcolor="#d8d8d8 [2732]" stroked="f">
                <v:textbox>
                  <w:txbxContent>
                    <w:p w14:paraId="5CA2275E" w14:textId="17AD0B5F" w:rsidR="005D79FE" w:rsidRPr="0009078A" w:rsidRDefault="0074557B" w:rsidP="00C175A1">
                      <w:pPr>
                        <w:spacing w:line="360" w:lineRule="auto"/>
                        <w:rPr>
                          <w:rFonts w:ascii="Arial" w:hAnsi="Arial" w:cs="Univers-Bold"/>
                          <w:b/>
                          <w:bCs/>
                          <w:sz w:val="20"/>
                          <w:szCs w:val="20"/>
                          <w:lang w:val="de-DE"/>
                        </w:rPr>
                      </w:pPr>
                      <w:r>
                        <w:rPr>
                          <w:rFonts w:ascii="Arial" w:hAnsi="Arial" w:cs="Arial"/>
                          <w:b/>
                          <w:sz w:val="20"/>
                          <w:szCs w:val="20"/>
                          <w:lang w:val="de-DE"/>
                        </w:rPr>
                        <w:t>Kontakt SIM Automation</w:t>
                      </w:r>
                      <w:r w:rsidR="005D79FE" w:rsidRPr="0009078A">
                        <w:rPr>
                          <w:rFonts w:ascii="Arial" w:hAnsi="Arial" w:cs="Arial"/>
                          <w:b/>
                          <w:sz w:val="20"/>
                          <w:szCs w:val="20"/>
                          <w:lang w:val="de-DE"/>
                        </w:rPr>
                        <w:tab/>
                      </w:r>
                      <w:r w:rsidR="005D79FE" w:rsidRPr="0009078A">
                        <w:rPr>
                          <w:rFonts w:ascii="Arial" w:hAnsi="Arial" w:cs="Arial"/>
                          <w:b/>
                          <w:sz w:val="20"/>
                          <w:szCs w:val="20"/>
                          <w:lang w:val="de-DE"/>
                        </w:rPr>
                        <w:tab/>
                      </w:r>
                      <w:r w:rsidR="005D79FE" w:rsidRPr="0009078A">
                        <w:rPr>
                          <w:rFonts w:ascii="Arial" w:hAnsi="Arial" w:cs="Arial"/>
                          <w:b/>
                          <w:sz w:val="20"/>
                          <w:szCs w:val="20"/>
                          <w:lang w:val="de-DE"/>
                        </w:rPr>
                        <w:tab/>
                      </w:r>
                      <w:r w:rsidR="005D79FE" w:rsidRPr="0009078A">
                        <w:rPr>
                          <w:rFonts w:ascii="Arial" w:hAnsi="Arial" w:cs="Arial"/>
                          <w:b/>
                          <w:sz w:val="20"/>
                          <w:szCs w:val="20"/>
                          <w:lang w:val="de-DE"/>
                        </w:rPr>
                        <w:tab/>
                      </w:r>
                      <w:r w:rsidR="005D79FE" w:rsidRPr="0009078A">
                        <w:rPr>
                          <w:rFonts w:ascii="Arial" w:hAnsi="Arial" w:cs="Arial"/>
                          <w:b/>
                          <w:sz w:val="20"/>
                          <w:szCs w:val="20"/>
                          <w:lang w:val="de-DE"/>
                        </w:rPr>
                        <w:tab/>
                        <w:t>Kontakt PR-Agentur</w:t>
                      </w:r>
                    </w:p>
                    <w:p w14:paraId="53CD361C" w14:textId="07A0F7E2" w:rsidR="005D79FE" w:rsidRPr="00EB15CA" w:rsidRDefault="007174A6" w:rsidP="006834E5">
                      <w:pPr>
                        <w:ind w:left="993" w:right="-7" w:hanging="993"/>
                        <w:jc w:val="both"/>
                        <w:rPr>
                          <w:rFonts w:ascii="Arial" w:hAnsi="Arial" w:cs="Arial"/>
                          <w:sz w:val="20"/>
                          <w:szCs w:val="20"/>
                        </w:rPr>
                      </w:pPr>
                      <w:r>
                        <w:rPr>
                          <w:rFonts w:ascii="Arial" w:hAnsi="Arial" w:cs="Arial"/>
                          <w:sz w:val="20"/>
                          <w:szCs w:val="20"/>
                          <w:lang w:val="de-DE"/>
                        </w:rPr>
                        <w:t>SIM Automation GmbH</w:t>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Pr>
                          <w:rFonts w:ascii="Arial" w:hAnsi="Arial" w:cs="Arial"/>
                          <w:sz w:val="20"/>
                          <w:szCs w:val="20"/>
                        </w:rPr>
                        <w:tab/>
                      </w:r>
                      <w:proofErr w:type="spellStart"/>
                      <w:r w:rsidR="005D79FE" w:rsidRPr="00EB15CA">
                        <w:rPr>
                          <w:rFonts w:ascii="Arial" w:hAnsi="Arial" w:cs="Arial"/>
                          <w:sz w:val="20"/>
                          <w:szCs w:val="20"/>
                        </w:rPr>
                        <w:t>awikom</w:t>
                      </w:r>
                      <w:proofErr w:type="spellEnd"/>
                      <w:r w:rsidR="005D79FE" w:rsidRPr="00EB15CA">
                        <w:rPr>
                          <w:rFonts w:ascii="Arial" w:hAnsi="Arial" w:cs="Arial"/>
                          <w:sz w:val="20"/>
                          <w:szCs w:val="20"/>
                        </w:rPr>
                        <w:t xml:space="preserve"> GmbH</w:t>
                      </w:r>
                    </w:p>
                    <w:p w14:paraId="02A1BEC5" w14:textId="7DE9B41E" w:rsidR="005D79FE" w:rsidRPr="003810C1" w:rsidRDefault="00D41ABA" w:rsidP="006834E5">
                      <w:pPr>
                        <w:ind w:left="993" w:hanging="993"/>
                        <w:jc w:val="both"/>
                        <w:rPr>
                          <w:rFonts w:ascii="Arial" w:hAnsi="Arial" w:cs="Arial"/>
                          <w:sz w:val="20"/>
                          <w:szCs w:val="20"/>
                          <w:lang w:val="de-DE"/>
                        </w:rPr>
                      </w:pPr>
                      <w:r>
                        <w:rPr>
                          <w:rFonts w:ascii="Arial" w:hAnsi="Arial" w:cs="Arial"/>
                          <w:sz w:val="20"/>
                          <w:szCs w:val="20"/>
                          <w:lang w:val="de-DE"/>
                        </w:rPr>
                        <w:t xml:space="preserve">Jochen Seidler  </w:t>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D79FE" w:rsidRPr="003810C1">
                        <w:rPr>
                          <w:rFonts w:ascii="Arial" w:hAnsi="Arial" w:cs="Arial"/>
                          <w:sz w:val="20"/>
                          <w:szCs w:val="20"/>
                          <w:lang w:val="de-DE"/>
                        </w:rPr>
                        <w:tab/>
                      </w:r>
                      <w:r w:rsidR="00594BDB">
                        <w:rPr>
                          <w:rFonts w:ascii="Arial" w:hAnsi="Arial" w:cs="Arial"/>
                          <w:sz w:val="20"/>
                          <w:szCs w:val="20"/>
                          <w:lang w:val="de-DE"/>
                        </w:rPr>
                        <w:t xml:space="preserve">David Kalke </w:t>
                      </w:r>
                    </w:p>
                    <w:p w14:paraId="122042F1" w14:textId="39102BFE" w:rsidR="005D79FE" w:rsidRPr="0009078A" w:rsidRDefault="007174A6" w:rsidP="006834E5">
                      <w:pPr>
                        <w:ind w:left="993" w:hanging="993"/>
                        <w:jc w:val="both"/>
                        <w:rPr>
                          <w:rFonts w:ascii="Arial" w:hAnsi="Arial" w:cs="Arial"/>
                          <w:sz w:val="20"/>
                          <w:szCs w:val="20"/>
                          <w:lang w:val="de-DE"/>
                        </w:rPr>
                      </w:pPr>
                      <w:proofErr w:type="spellStart"/>
                      <w:r>
                        <w:rPr>
                          <w:rFonts w:ascii="Arial" w:hAnsi="Arial" w:cs="Arial"/>
                          <w:sz w:val="20"/>
                          <w:szCs w:val="20"/>
                          <w:lang w:val="de-DE"/>
                        </w:rPr>
                        <w:t>Liesebühl</w:t>
                      </w:r>
                      <w:proofErr w:type="spellEnd"/>
                      <w:r>
                        <w:rPr>
                          <w:rFonts w:ascii="Arial" w:hAnsi="Arial" w:cs="Arial"/>
                          <w:sz w:val="20"/>
                          <w:szCs w:val="20"/>
                          <w:lang w:val="de-DE"/>
                        </w:rPr>
                        <w:t xml:space="preserve"> 20</w:t>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94BDB">
                        <w:rPr>
                          <w:rFonts w:ascii="Arial" w:hAnsi="Arial" w:cs="Arial"/>
                          <w:sz w:val="20"/>
                          <w:szCs w:val="20"/>
                          <w:lang w:val="de-DE"/>
                        </w:rPr>
                        <w:tab/>
                        <w:t>Friedhofstraße</w:t>
                      </w:r>
                      <w:r>
                        <w:rPr>
                          <w:rFonts w:ascii="Arial" w:hAnsi="Arial" w:cs="Arial"/>
                          <w:sz w:val="20"/>
                          <w:szCs w:val="20"/>
                          <w:lang w:val="de-DE"/>
                        </w:rPr>
                        <w:t xml:space="preserve"> 103</w:t>
                      </w:r>
                    </w:p>
                    <w:p w14:paraId="7AB4D3F1" w14:textId="70F49E76" w:rsidR="005D79FE" w:rsidRPr="0009078A" w:rsidRDefault="007174A6" w:rsidP="006834E5">
                      <w:pPr>
                        <w:ind w:left="993" w:hanging="993"/>
                        <w:jc w:val="both"/>
                        <w:rPr>
                          <w:rFonts w:ascii="Arial" w:hAnsi="Arial" w:cs="Arial"/>
                          <w:sz w:val="20"/>
                          <w:szCs w:val="20"/>
                          <w:lang w:val="de-DE"/>
                        </w:rPr>
                      </w:pPr>
                      <w:r>
                        <w:rPr>
                          <w:rFonts w:ascii="Arial" w:hAnsi="Arial" w:cs="Arial"/>
                          <w:sz w:val="20"/>
                          <w:szCs w:val="20"/>
                          <w:lang w:val="de-DE"/>
                        </w:rPr>
                        <w:t>37308 Heilbad Heiligenstadt</w:t>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r>
                      <w:r w:rsidR="005D79FE" w:rsidRPr="0009078A">
                        <w:rPr>
                          <w:rFonts w:ascii="Arial" w:hAnsi="Arial" w:cs="Arial"/>
                          <w:sz w:val="20"/>
                          <w:szCs w:val="20"/>
                          <w:lang w:val="de-DE"/>
                        </w:rPr>
                        <w:tab/>
                        <w:t>64625 Bensheim</w:t>
                      </w:r>
                    </w:p>
                    <w:p w14:paraId="0633C4D5" w14:textId="5C9A9C44" w:rsidR="005D79FE" w:rsidRPr="00EB15CA" w:rsidRDefault="005D79FE" w:rsidP="006834E5">
                      <w:pPr>
                        <w:ind w:left="993" w:hanging="993"/>
                        <w:jc w:val="both"/>
                        <w:rPr>
                          <w:rFonts w:ascii="Arial" w:hAnsi="Arial" w:cs="Arial"/>
                          <w:sz w:val="20"/>
                          <w:szCs w:val="20"/>
                        </w:rPr>
                      </w:pPr>
                      <w:proofErr w:type="spellStart"/>
                      <w:r w:rsidRPr="00EB15CA">
                        <w:rPr>
                          <w:rFonts w:ascii="Arial" w:hAnsi="Arial" w:cs="Arial"/>
                          <w:sz w:val="20"/>
                          <w:szCs w:val="20"/>
                        </w:rPr>
                        <w:t>T</w:t>
                      </w:r>
                      <w:r w:rsidR="00EB15CA">
                        <w:rPr>
                          <w:rFonts w:ascii="Arial" w:hAnsi="Arial" w:cs="Arial"/>
                          <w:sz w:val="20"/>
                          <w:szCs w:val="20"/>
                        </w:rPr>
                        <w:t>el</w:t>
                      </w:r>
                      <w:proofErr w:type="spellEnd"/>
                      <w:r w:rsidRPr="00EB15CA">
                        <w:rPr>
                          <w:rFonts w:ascii="Arial" w:hAnsi="Arial" w:cs="Arial"/>
                          <w:sz w:val="20"/>
                          <w:szCs w:val="20"/>
                        </w:rPr>
                        <w:t>: +49</w:t>
                      </w:r>
                      <w:r w:rsidRPr="00EB15CA">
                        <w:rPr>
                          <w:rFonts w:ascii="Times New Roman" w:hAnsi="Times New Roman" w:cs="Times New Roman"/>
                          <w:sz w:val="20"/>
                          <w:szCs w:val="20"/>
                        </w:rPr>
                        <w:t xml:space="preserve"> </w:t>
                      </w:r>
                      <w:r w:rsidR="007174A6">
                        <w:rPr>
                          <w:rFonts w:ascii="Arial" w:hAnsi="Arial" w:cs="Arial"/>
                          <w:sz w:val="20"/>
                          <w:szCs w:val="20"/>
                        </w:rPr>
                        <w:t xml:space="preserve">(0) 3606 690 0 </w:t>
                      </w:r>
                      <w:r w:rsidR="00EB15CA">
                        <w:rPr>
                          <w:rFonts w:ascii="Arial" w:hAnsi="Arial" w:cs="Arial"/>
                          <w:sz w:val="20"/>
                          <w:szCs w:val="20"/>
                        </w:rPr>
                        <w:tab/>
                      </w:r>
                      <w:r w:rsidR="00EB15CA">
                        <w:rPr>
                          <w:rFonts w:ascii="Arial" w:hAnsi="Arial" w:cs="Arial"/>
                          <w:sz w:val="20"/>
                          <w:szCs w:val="20"/>
                        </w:rPr>
                        <w:tab/>
                      </w:r>
                      <w:r w:rsidR="00EB15CA">
                        <w:rPr>
                          <w:rFonts w:ascii="Arial" w:hAnsi="Arial" w:cs="Arial"/>
                          <w:sz w:val="20"/>
                          <w:szCs w:val="20"/>
                        </w:rPr>
                        <w:tab/>
                      </w:r>
                      <w:r w:rsidR="00EB15CA">
                        <w:rPr>
                          <w:rFonts w:ascii="Arial" w:hAnsi="Arial" w:cs="Arial"/>
                          <w:sz w:val="20"/>
                          <w:szCs w:val="20"/>
                        </w:rPr>
                        <w:tab/>
                      </w:r>
                      <w:r w:rsidR="00EB15CA">
                        <w:rPr>
                          <w:rFonts w:ascii="Arial" w:hAnsi="Arial" w:cs="Arial"/>
                          <w:sz w:val="20"/>
                          <w:szCs w:val="20"/>
                        </w:rPr>
                        <w:tab/>
                      </w:r>
                      <w:proofErr w:type="spellStart"/>
                      <w:r w:rsidRPr="00EB15CA">
                        <w:rPr>
                          <w:rFonts w:ascii="Arial" w:hAnsi="Arial" w:cs="Arial"/>
                          <w:sz w:val="20"/>
                          <w:szCs w:val="20"/>
                        </w:rPr>
                        <w:t>T</w:t>
                      </w:r>
                      <w:r w:rsidR="00EB15CA">
                        <w:rPr>
                          <w:rFonts w:ascii="Arial" w:hAnsi="Arial" w:cs="Arial"/>
                          <w:sz w:val="20"/>
                          <w:szCs w:val="20"/>
                        </w:rPr>
                        <w:t>el</w:t>
                      </w:r>
                      <w:proofErr w:type="spellEnd"/>
                      <w:r w:rsidR="00FB2639">
                        <w:rPr>
                          <w:rFonts w:ascii="Arial" w:hAnsi="Arial" w:cs="Arial"/>
                          <w:sz w:val="20"/>
                          <w:szCs w:val="20"/>
                        </w:rPr>
                        <w:t>: +49 (0) 6251 17550</w:t>
                      </w:r>
                      <w:r w:rsidR="00594BDB">
                        <w:rPr>
                          <w:rFonts w:ascii="Arial" w:hAnsi="Arial" w:cs="Arial"/>
                          <w:sz w:val="20"/>
                          <w:szCs w:val="20"/>
                        </w:rPr>
                        <w:t xml:space="preserve"> 13</w:t>
                      </w:r>
                    </w:p>
                    <w:p w14:paraId="0B12D1A9" w14:textId="215DECB0" w:rsidR="005D79FE" w:rsidRPr="00EB15CA" w:rsidRDefault="007174A6" w:rsidP="006834E5">
                      <w:pPr>
                        <w:rPr>
                          <w:sz w:val="20"/>
                          <w:szCs w:val="20"/>
                        </w:rPr>
                      </w:pPr>
                      <w:r>
                        <w:rPr>
                          <w:rFonts w:ascii="Arial" w:hAnsi="Arial" w:cs="Arial"/>
                          <w:sz w:val="20"/>
                          <w:szCs w:val="20"/>
                        </w:rPr>
                        <w:t>info</w:t>
                      </w:r>
                      <w:r w:rsidR="005D79FE" w:rsidRPr="00EB15CA">
                        <w:rPr>
                          <w:rFonts w:ascii="Arial" w:hAnsi="Arial" w:cs="Arial" w:hint="eastAsia"/>
                          <w:sz w:val="20"/>
                          <w:szCs w:val="20"/>
                        </w:rPr>
                        <w:t>@</w:t>
                      </w:r>
                      <w:r>
                        <w:rPr>
                          <w:rFonts w:ascii="Arial" w:hAnsi="Arial" w:cs="Arial"/>
                          <w:sz w:val="20"/>
                          <w:szCs w:val="20"/>
                        </w:rPr>
                        <w:t>sim-automation.de</w:t>
                      </w:r>
                      <w:proofErr w:type="gramStart"/>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EB15CA">
                        <w:rPr>
                          <w:rFonts w:ascii="Arial" w:hAnsi="Arial" w:cs="Arial"/>
                          <w:sz w:val="20"/>
                          <w:szCs w:val="20"/>
                        </w:rPr>
                        <w:tab/>
                      </w:r>
                      <w:r>
                        <w:rPr>
                          <w:rFonts w:ascii="Arial" w:hAnsi="Arial" w:cs="Arial"/>
                          <w:sz w:val="20"/>
                          <w:szCs w:val="20"/>
                        </w:rPr>
                        <w:tab/>
                      </w:r>
                      <w:proofErr w:type="gramEnd"/>
                      <w:r w:rsidR="00594BDB">
                        <w:rPr>
                          <w:rFonts w:ascii="Arial" w:hAnsi="Arial" w:cs="Arial"/>
                          <w:sz w:val="20"/>
                          <w:szCs w:val="20"/>
                        </w:rPr>
                        <w:t>david.kalke</w:t>
                      </w:r>
                      <w:r w:rsidR="005D79FE" w:rsidRPr="00EB15CA">
                        <w:rPr>
                          <w:rFonts w:ascii="Arial" w:hAnsi="Arial" w:cs="Arial"/>
                          <w:sz w:val="20"/>
                          <w:szCs w:val="20"/>
                        </w:rPr>
                        <w:t>@awikom.de</w:t>
                      </w:r>
                    </w:p>
                    <w:p w14:paraId="58BA455C" w14:textId="0229026F" w:rsidR="005D79FE" w:rsidRPr="00EB15CA" w:rsidRDefault="007174A6" w:rsidP="006834E5">
                      <w:pPr>
                        <w:rPr>
                          <w:rFonts w:ascii="Arial" w:hAnsi="Arial" w:cs="Arial"/>
                          <w:sz w:val="20"/>
                          <w:szCs w:val="20"/>
                        </w:rPr>
                      </w:pPr>
                      <w:r>
                        <w:rPr>
                          <w:rFonts w:ascii="Arial" w:hAnsi="Arial" w:cs="Arial"/>
                          <w:sz w:val="20"/>
                          <w:szCs w:val="20"/>
                        </w:rPr>
                        <w:t>www.sim-automation</w:t>
                      </w:r>
                      <w:r w:rsidR="005D79FE" w:rsidRPr="00EB15CA">
                        <w:rPr>
                          <w:rFonts w:ascii="Arial" w:hAnsi="Arial" w:cs="Arial"/>
                          <w:sz w:val="20"/>
                          <w:szCs w:val="20"/>
                        </w:rPr>
                        <w:t>.de</w:t>
                      </w:r>
                      <w:proofErr w:type="gramStart"/>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r w:rsidR="005D79FE" w:rsidRPr="00EB15CA">
                        <w:rPr>
                          <w:rFonts w:ascii="Arial" w:hAnsi="Arial" w:cs="Arial"/>
                          <w:sz w:val="20"/>
                          <w:szCs w:val="20"/>
                        </w:rPr>
                        <w:tab/>
                      </w:r>
                      <w:proofErr w:type="gramEnd"/>
                      <w:r w:rsidR="005D79FE" w:rsidRPr="00EB15CA">
                        <w:rPr>
                          <w:rFonts w:ascii="Arial" w:hAnsi="Arial" w:cs="Arial"/>
                          <w:sz w:val="20"/>
                          <w:szCs w:val="20"/>
                        </w:rPr>
                        <w:t>www.awikom.de</w:t>
                      </w:r>
                    </w:p>
                  </w:txbxContent>
                </v:textbox>
                <w10:wrap type="square"/>
              </v:shape>
            </w:pict>
          </mc:Fallback>
        </mc:AlternateContent>
      </w:r>
    </w:p>
    <w:p w14:paraId="6F678009" w14:textId="77777777" w:rsidR="00F67C6D" w:rsidRDefault="00F67C6D" w:rsidP="002E39E8">
      <w:pPr>
        <w:rPr>
          <w:rFonts w:ascii="Arial" w:hAnsi="Arial" w:cs="Arial"/>
          <w:b/>
          <w:color w:val="CC0000"/>
          <w:sz w:val="20"/>
          <w:szCs w:val="20"/>
          <w:lang w:val="de-DE"/>
        </w:rPr>
      </w:pPr>
    </w:p>
    <w:p w14:paraId="70A7CBAF" w14:textId="77777777" w:rsidR="00F67C6D" w:rsidRDefault="00F67C6D" w:rsidP="002E39E8">
      <w:pPr>
        <w:rPr>
          <w:rFonts w:ascii="Arial" w:hAnsi="Arial" w:cs="Arial"/>
          <w:b/>
          <w:color w:val="CC0000"/>
          <w:sz w:val="20"/>
          <w:szCs w:val="20"/>
          <w:lang w:val="de-DE"/>
        </w:rPr>
      </w:pPr>
    </w:p>
    <w:p w14:paraId="703DE07F" w14:textId="77777777" w:rsidR="00F67C6D" w:rsidRDefault="00F67C6D" w:rsidP="002E39E8">
      <w:pPr>
        <w:rPr>
          <w:rFonts w:ascii="Arial" w:hAnsi="Arial" w:cs="Arial"/>
          <w:b/>
          <w:color w:val="CC0000"/>
          <w:sz w:val="20"/>
          <w:szCs w:val="20"/>
          <w:lang w:val="de-DE"/>
        </w:rPr>
      </w:pPr>
    </w:p>
    <w:p w14:paraId="4D98A35F" w14:textId="0BAD8113" w:rsidR="002E39E8" w:rsidRPr="002E39E8" w:rsidRDefault="00D41ABA" w:rsidP="002E39E8">
      <w:pPr>
        <w:rPr>
          <w:rFonts w:ascii="Arial" w:hAnsi="Arial" w:cs="Arial"/>
          <w:b/>
          <w:color w:val="CC0000"/>
          <w:sz w:val="20"/>
          <w:szCs w:val="20"/>
          <w:lang w:val="de-DE"/>
        </w:rPr>
      </w:pPr>
      <w:r>
        <w:rPr>
          <w:rFonts w:ascii="Arial" w:hAnsi="Arial" w:cs="Arial"/>
          <w:b/>
          <w:noProof/>
          <w:color w:val="CC0000"/>
          <w:sz w:val="20"/>
          <w:szCs w:val="20"/>
          <w:lang w:val="de-DE"/>
        </w:rPr>
        <w:drawing>
          <wp:inline distT="0" distB="0" distL="0" distR="0" wp14:anchorId="519AE1DA" wp14:editId="0C01905D">
            <wp:extent cx="2020711" cy="3034412"/>
            <wp:effectExtent l="0" t="0" r="0" b="0"/>
            <wp:docPr id="3" name="Grafik 3" descr="Z:\SIM\Jobs\SIM 18-003 Pressearbeit\Pressemeldungen\SIM 18-003 PR SIM-Marker Plus\SIM-Marker_Plus_perspektiv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IM\Jobs\SIM 18-003 Pressearbeit\Pressemeldungen\SIM 18-003 PR SIM-Marker Plus\SIM-Marker_Plus_perspektivis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3296" cy="3038293"/>
                    </a:xfrm>
                    <a:prstGeom prst="rect">
                      <a:avLst/>
                    </a:prstGeom>
                    <a:noFill/>
                    <a:ln>
                      <a:noFill/>
                    </a:ln>
                  </pic:spPr>
                </pic:pic>
              </a:graphicData>
            </a:graphic>
          </wp:inline>
        </w:drawing>
      </w:r>
      <w:r w:rsidR="0095093D">
        <w:rPr>
          <w:rFonts w:ascii="Arial" w:hAnsi="Arial" w:cs="Arial"/>
          <w:b/>
          <w:color w:val="CC0000"/>
          <w:sz w:val="20"/>
          <w:szCs w:val="20"/>
          <w:lang w:val="de-DE"/>
        </w:rPr>
        <w:t xml:space="preserve">                                   </w:t>
      </w:r>
    </w:p>
    <w:p w14:paraId="10DA65F2" w14:textId="77777777" w:rsidR="00F67C6D" w:rsidRDefault="00F67C6D" w:rsidP="009E67E5">
      <w:pPr>
        <w:pStyle w:val="Lead-In"/>
        <w:suppressAutoHyphens/>
        <w:jc w:val="left"/>
        <w:rPr>
          <w:rFonts w:ascii="Arial" w:hAnsi="Arial" w:cs="Arial"/>
          <w:color w:val="auto"/>
          <w:sz w:val="22"/>
          <w:szCs w:val="22"/>
          <w:shd w:val="clear" w:color="auto" w:fill="FFFFFF"/>
        </w:rPr>
      </w:pPr>
    </w:p>
    <w:p w14:paraId="219CFEEC" w14:textId="54193D2A" w:rsidR="00344115" w:rsidRDefault="00F67C6D" w:rsidP="009E67E5">
      <w:pPr>
        <w:pStyle w:val="Lead-In"/>
        <w:suppressAutoHyphens/>
        <w:jc w:val="left"/>
        <w:rPr>
          <w:rFonts w:ascii="Arial" w:hAnsi="Arial" w:cs="Arial"/>
          <w:color w:val="auto"/>
          <w:sz w:val="22"/>
          <w:szCs w:val="22"/>
          <w:shd w:val="clear" w:color="auto" w:fill="FFFFFF"/>
        </w:rPr>
      </w:pPr>
      <w:r w:rsidRPr="00F67C6D">
        <w:rPr>
          <w:rFonts w:ascii="Arial" w:hAnsi="Arial" w:cs="Arial"/>
          <w:color w:val="auto"/>
          <w:sz w:val="22"/>
          <w:szCs w:val="22"/>
          <w:shd w:val="clear" w:color="auto" w:fill="FFFFFF"/>
        </w:rPr>
        <w:t xml:space="preserve">Der neue </w:t>
      </w:r>
      <w:r w:rsidR="00D41ABA" w:rsidRPr="00F67C6D">
        <w:rPr>
          <w:rFonts w:ascii="Arial" w:hAnsi="Arial" w:cs="Arial"/>
          <w:color w:val="auto"/>
          <w:sz w:val="22"/>
          <w:szCs w:val="22"/>
          <w:shd w:val="clear" w:color="auto" w:fill="FFFFFF"/>
        </w:rPr>
        <w:t>SIM-Marker Plus</w:t>
      </w:r>
      <w:r w:rsidR="002A45E0">
        <w:rPr>
          <w:rFonts w:ascii="Arial" w:hAnsi="Arial" w:cs="Arial"/>
          <w:color w:val="auto"/>
          <w:sz w:val="22"/>
          <w:szCs w:val="22"/>
          <w:shd w:val="clear" w:color="auto" w:fill="FFFFFF"/>
        </w:rPr>
        <w:t>,</w:t>
      </w:r>
      <w:bookmarkStart w:id="0" w:name="_GoBack"/>
      <w:bookmarkEnd w:id="0"/>
      <w:r w:rsidRPr="00F67C6D">
        <w:rPr>
          <w:rFonts w:ascii="Arial" w:hAnsi="Arial" w:cs="Arial"/>
          <w:color w:val="auto"/>
          <w:sz w:val="22"/>
          <w:szCs w:val="22"/>
          <w:shd w:val="clear" w:color="auto" w:fill="FFFFFF"/>
        </w:rPr>
        <w:t xml:space="preserve"> zu sehen auf der Control, Halle 3, Stand 3200</w:t>
      </w:r>
    </w:p>
    <w:p w14:paraId="3DE4F3A7" w14:textId="5E21BE88" w:rsidR="00F67C6D" w:rsidRPr="00F67C6D" w:rsidRDefault="00F67C6D" w:rsidP="009E67E5">
      <w:pPr>
        <w:pStyle w:val="Lead-In"/>
        <w:suppressAutoHyphens/>
        <w:jc w:val="left"/>
        <w:rPr>
          <w:rFonts w:ascii="Arial" w:hAnsi="Arial" w:cs="Arial"/>
          <w:color w:val="auto"/>
          <w:sz w:val="22"/>
          <w:szCs w:val="22"/>
        </w:rPr>
      </w:pPr>
      <w:r w:rsidRPr="007174A6">
        <w:rPr>
          <w:rFonts w:ascii="Arial" w:hAnsi="Arial" w:cs="Arial"/>
          <w:noProof/>
          <w:sz w:val="22"/>
          <w:szCs w:val="22"/>
        </w:rPr>
        <mc:AlternateContent>
          <mc:Choice Requires="wps">
            <w:drawing>
              <wp:anchor distT="0" distB="0" distL="114300" distR="114300" simplePos="0" relativeHeight="251682816" behindDoc="0" locked="0" layoutInCell="1" allowOverlap="1" wp14:anchorId="54D01578" wp14:editId="4F9745BE">
                <wp:simplePos x="0" y="0"/>
                <wp:positionH relativeFrom="column">
                  <wp:posOffset>-72390</wp:posOffset>
                </wp:positionH>
                <wp:positionV relativeFrom="paragraph">
                  <wp:posOffset>177800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1C848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D49202" w14:textId="0DF72094"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w:t>
                            </w:r>
                            <w:r w:rsidR="007174A6">
                              <w:rPr>
                                <w:rFonts w:ascii="Arial" w:hAnsi="Arial" w:cs="Univers-Bold"/>
                                <w:b/>
                                <w:bCs/>
                                <w:color w:val="FFFFFF" w:themeColor="background1"/>
                                <w:sz w:val="20"/>
                                <w:szCs w:val="20"/>
                              </w:rPr>
                              <w:t>aterial unter pr.awikom.de/</w:t>
                            </w:r>
                            <w:proofErr w:type="spellStart"/>
                            <w:r w:rsidR="007174A6">
                              <w:rPr>
                                <w:rFonts w:ascii="Arial" w:hAnsi="Arial" w:cs="Univers-Bold"/>
                                <w:b/>
                                <w:bCs/>
                                <w:color w:val="FFFFFF" w:themeColor="background1"/>
                                <w:sz w:val="20"/>
                                <w:szCs w:val="20"/>
                              </w:rPr>
                              <w:t>sim</w:t>
                            </w:r>
                            <w:proofErr w:type="spellEnd"/>
                            <w:r w:rsidR="00BE6B72">
                              <w:rPr>
                                <w:rFonts w:ascii="Arial" w:hAnsi="Arial" w:cs="Univers-Bold"/>
                                <w:b/>
                                <w:bCs/>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2" type="#_x0000_t202" style="position:absolute;margin-left:-5.7pt;margin-top:14pt;width:481.9pt;height:1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" fillcolor="#1c848a" stroked="f">
                <v:textbox>
                  <w:txbxContent>
                    <w:p w14:paraId="4DD49202" w14:textId="0DF72094"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w:t>
                      </w:r>
                      <w:r w:rsidR="007174A6">
                        <w:rPr>
                          <w:rFonts w:ascii="Arial" w:hAnsi="Arial" w:cs="Univers-Bold"/>
                          <w:b/>
                          <w:bCs/>
                          <w:color w:val="FFFFFF" w:themeColor="background1"/>
                          <w:sz w:val="20"/>
                          <w:szCs w:val="20"/>
                        </w:rPr>
                        <w:t>aterial unter pr.awikom.de/</w:t>
                      </w:r>
                      <w:proofErr w:type="spellStart"/>
                      <w:r w:rsidR="007174A6">
                        <w:rPr>
                          <w:rFonts w:ascii="Arial" w:hAnsi="Arial" w:cs="Univers-Bold"/>
                          <w:b/>
                          <w:bCs/>
                          <w:color w:val="FFFFFF" w:themeColor="background1"/>
                          <w:sz w:val="20"/>
                          <w:szCs w:val="20"/>
                        </w:rPr>
                        <w:t>sim</w:t>
                      </w:r>
                      <w:proofErr w:type="spellEnd"/>
                      <w:r w:rsidR="00BE6B72">
                        <w:rPr>
                          <w:rFonts w:ascii="Arial" w:hAnsi="Arial" w:cs="Univers-Bold"/>
                          <w:b/>
                          <w:bCs/>
                          <w:color w:val="FFFFFF" w:themeColor="background1"/>
                          <w:sz w:val="20"/>
                          <w:szCs w:val="20"/>
                        </w:rPr>
                        <w:t xml:space="preserve">   </w:t>
                      </w:r>
                    </w:p>
                  </w:txbxContent>
                </v:textbox>
                <w10:wrap type="square"/>
              </v:shape>
            </w:pict>
          </mc:Fallback>
        </mc:AlternateContent>
      </w:r>
    </w:p>
    <w:p w14:paraId="01051EF5" w14:textId="55ACB828" w:rsidR="002E39E8" w:rsidRDefault="002E39E8" w:rsidP="009E67E5">
      <w:pPr>
        <w:pStyle w:val="Lead-In"/>
        <w:suppressAutoHyphens/>
        <w:jc w:val="left"/>
        <w:rPr>
          <w:rFonts w:ascii="Arial" w:hAnsi="Arial" w:cs="Arial"/>
          <w:color w:val="1C848A"/>
          <w:sz w:val="22"/>
          <w:szCs w:val="22"/>
        </w:rPr>
      </w:pPr>
    </w:p>
    <w:p w14:paraId="5FE7D426" w14:textId="106D0BF1" w:rsidR="009E67E5" w:rsidRPr="00856B33" w:rsidRDefault="009E67E5" w:rsidP="009E67E5">
      <w:pPr>
        <w:pStyle w:val="Lead-In"/>
        <w:suppressAutoHyphens/>
        <w:jc w:val="left"/>
        <w:rPr>
          <w:color w:val="1C848A"/>
          <w:sz w:val="22"/>
          <w:szCs w:val="22"/>
        </w:rPr>
      </w:pPr>
      <w:r w:rsidRPr="00856B33">
        <w:rPr>
          <w:rFonts w:ascii="Arial" w:hAnsi="Arial" w:cs="Arial"/>
          <w:color w:val="1C848A"/>
          <w:sz w:val="22"/>
          <w:szCs w:val="22"/>
        </w:rPr>
        <w:t xml:space="preserve">Über die </w:t>
      </w:r>
      <w:r w:rsidR="00F67C6D">
        <w:rPr>
          <w:rFonts w:ascii="Arial" w:hAnsi="Arial" w:cs="Arial"/>
          <w:color w:val="1C848A"/>
          <w:sz w:val="22"/>
          <w:szCs w:val="22"/>
        </w:rPr>
        <w:t xml:space="preserve">SIM Automation </w:t>
      </w:r>
      <w:r w:rsidR="007174A6" w:rsidRPr="00856B33">
        <w:rPr>
          <w:rFonts w:ascii="Arial" w:hAnsi="Arial" w:cs="Arial"/>
          <w:color w:val="1C848A"/>
          <w:sz w:val="22"/>
          <w:szCs w:val="22"/>
        </w:rPr>
        <w:t>GmbH</w:t>
      </w:r>
    </w:p>
    <w:p w14:paraId="4FA8B36B" w14:textId="2917A6A9" w:rsidR="007174A6" w:rsidRPr="00F67C6D" w:rsidRDefault="007174A6" w:rsidP="00F67C6D">
      <w:pPr>
        <w:autoSpaceDE w:val="0"/>
        <w:autoSpaceDN w:val="0"/>
        <w:adjustRightInd w:val="0"/>
        <w:spacing w:line="276" w:lineRule="auto"/>
        <w:rPr>
          <w:rFonts w:ascii="Arial" w:hAnsi="Arial" w:cs="Arial"/>
          <w:b/>
          <w:sz w:val="22"/>
          <w:szCs w:val="22"/>
        </w:rPr>
      </w:pPr>
      <w:r w:rsidRPr="00F67C6D">
        <w:rPr>
          <w:rFonts w:ascii="Arial" w:hAnsi="Arial" w:cs="Arial"/>
          <w:sz w:val="22"/>
          <w:szCs w:val="22"/>
          <w:lang w:val="de-DE"/>
        </w:rPr>
        <w:t xml:space="preserve">Die SIM Automation GmbH ist seit über 50 Jahren Hersteller von </w:t>
      </w:r>
      <w:r w:rsidR="00856B33" w:rsidRPr="00F67C6D">
        <w:rPr>
          <w:rFonts w:ascii="Arial" w:hAnsi="Arial" w:cs="Arial"/>
          <w:sz w:val="22"/>
          <w:szCs w:val="22"/>
          <w:lang w:val="de-DE"/>
        </w:rPr>
        <w:t xml:space="preserve">Sondermaschinen </w:t>
      </w:r>
      <w:r w:rsidRPr="00F67C6D">
        <w:rPr>
          <w:rFonts w:ascii="Arial" w:hAnsi="Arial" w:cs="Arial"/>
          <w:sz w:val="22"/>
          <w:szCs w:val="22"/>
          <w:lang w:val="de-DE"/>
        </w:rPr>
        <w:t>und ist fokussiert auf die Entwicklung und Fertigung von individuellen, kundenspezifischen Komplettlösungen. Dies umfasst die Prozessentwicklung, Projektierung und den Bau von schlüsselfertigen Montageanlagen, Handling-, Prüf- und Inspektionssystemen sowie kompletten Produktionslinien unter Einbeziehung modernster Fertigungs- und Prüf</w:t>
      </w:r>
      <w:r w:rsidR="00856B33" w:rsidRPr="00F67C6D">
        <w:rPr>
          <w:rFonts w:ascii="Arial" w:hAnsi="Arial" w:cs="Arial"/>
          <w:sz w:val="22"/>
          <w:szCs w:val="22"/>
          <w:lang w:val="de-DE"/>
        </w:rPr>
        <w:t>-</w:t>
      </w:r>
      <w:r w:rsidRPr="00F67C6D">
        <w:rPr>
          <w:rFonts w:ascii="Arial" w:hAnsi="Arial" w:cs="Arial"/>
          <w:sz w:val="22"/>
          <w:szCs w:val="22"/>
          <w:lang w:val="de-DE"/>
        </w:rPr>
        <w:t>technologien und der SIM-eigenen Zuführ- und Sortiertechnik.</w:t>
      </w:r>
      <w:r w:rsidR="00856B33" w:rsidRPr="00F67C6D">
        <w:rPr>
          <w:rFonts w:ascii="Arial" w:hAnsi="Arial" w:cs="Arial"/>
          <w:sz w:val="22"/>
          <w:szCs w:val="22"/>
          <w:lang w:val="de-DE"/>
        </w:rPr>
        <w:t xml:space="preserve"> </w:t>
      </w:r>
      <w:r w:rsidRPr="00F67C6D">
        <w:rPr>
          <w:rFonts w:ascii="Arial" w:hAnsi="Arial" w:cs="Arial"/>
          <w:sz w:val="22"/>
          <w:szCs w:val="22"/>
          <w:lang w:val="de-DE"/>
        </w:rPr>
        <w:t>Die zuverlässige Bereitstellung sowie das Montieren selbst kleinster Komponenten mit hoher Geschwindigkeit und Präzision sind technische Herausforderungen, die nur von sehr wenigen Anlagenbauern sicher beherrscht werden. Über 240 hochqualifizierte und motivierte Mitarbeiter sorgen am Standort in</w:t>
      </w:r>
      <w:r w:rsidRPr="00F67C6D">
        <w:rPr>
          <w:rFonts w:ascii="Arial" w:hAnsi="Arial" w:cs="Arial"/>
          <w:sz w:val="22"/>
          <w:szCs w:val="22"/>
        </w:rPr>
        <w:t xml:space="preserve"> </w:t>
      </w:r>
      <w:r w:rsidRPr="00F67C6D">
        <w:rPr>
          <w:rFonts w:ascii="Arial" w:hAnsi="Arial" w:cs="Arial"/>
          <w:sz w:val="22"/>
          <w:szCs w:val="22"/>
          <w:lang w:val="de-DE"/>
        </w:rPr>
        <w:t xml:space="preserve">Heilbad Heiligenstadt für zufriedene </w:t>
      </w:r>
      <w:proofErr w:type="spellStart"/>
      <w:r w:rsidR="00F67C6D">
        <w:rPr>
          <w:rFonts w:ascii="Arial" w:hAnsi="Arial" w:cs="Arial"/>
          <w:sz w:val="22"/>
          <w:szCs w:val="22"/>
        </w:rPr>
        <w:t>Kunden</w:t>
      </w:r>
      <w:proofErr w:type="spellEnd"/>
      <w:r w:rsidR="00F67C6D">
        <w:rPr>
          <w:rFonts w:ascii="Arial" w:hAnsi="Arial" w:cs="Arial"/>
          <w:sz w:val="22"/>
          <w:szCs w:val="22"/>
        </w:rPr>
        <w:t>.</w:t>
      </w:r>
    </w:p>
    <w:sectPr w:rsidR="007174A6" w:rsidRPr="00F67C6D" w:rsidSect="002E39E8">
      <w:headerReference w:type="even" r:id="rId11"/>
      <w:headerReference w:type="default" r:id="rId12"/>
      <w:headerReference w:type="first" r:id="rId13"/>
      <w:footerReference w:type="first" r:id="rId14"/>
      <w:pgSz w:w="11900" w:h="16840"/>
      <w:pgMar w:top="1418" w:right="1694" w:bottom="851" w:left="1134" w:header="22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0225D" w14:textId="77777777" w:rsidR="00A4555E" w:rsidRDefault="00A4555E" w:rsidP="006543AA">
      <w:r>
        <w:separator/>
      </w:r>
    </w:p>
  </w:endnote>
  <w:endnote w:type="continuationSeparator" w:id="0">
    <w:p w14:paraId="077067FA" w14:textId="77777777" w:rsidR="00A4555E" w:rsidRDefault="00A4555E"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Univers LT Std 45 Light">
    <w:altName w:val="Avenir Black"/>
    <w:panose1 w:val="00000000000000000000"/>
    <w:charset w:val="00"/>
    <w:family w:val="swiss"/>
    <w:notTrueType/>
    <w:pitch w:val="variable"/>
    <w:sig w:usb0="00000003" w:usb1="00000000" w:usb2="00000000" w:usb3="00000000" w:csb0="00000001" w:csb1="00000000"/>
  </w:font>
  <w:font w:name="Univers-Bold">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709E" w14:textId="60BF8BE5" w:rsidR="005D79FE" w:rsidRPr="0095093D" w:rsidRDefault="005D79FE" w:rsidP="002D1EB6">
    <w:pPr>
      <w:jc w:val="both"/>
      <w:rPr>
        <w:rFonts w:ascii="Arial" w:hAnsi="Arial" w:cs="Arial"/>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1595C" w14:textId="77777777" w:rsidR="00A4555E" w:rsidRDefault="00A4555E" w:rsidP="006543AA">
      <w:r>
        <w:separator/>
      </w:r>
    </w:p>
  </w:footnote>
  <w:footnote w:type="continuationSeparator" w:id="0">
    <w:p w14:paraId="64747ABC" w14:textId="77777777" w:rsidR="00A4555E" w:rsidRDefault="00A4555E" w:rsidP="00654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41BC7" w14:textId="561C63F8" w:rsidR="00F67C6D" w:rsidRDefault="00F67C6D">
    <w:pPr>
      <w:pStyle w:val="Kopfzeile"/>
    </w:pPr>
    <w:r>
      <w:rPr>
        <w:rFonts w:hint="eastAsia"/>
        <w:noProof/>
        <w:lang w:val="de-DE"/>
      </w:rPr>
      <w:drawing>
        <wp:inline distT="0" distB="0" distL="0" distR="0" wp14:anchorId="1A33F34B" wp14:editId="56095013">
          <wp:extent cx="1501200" cy="540000"/>
          <wp:effectExtent l="0" t="0" r="0" b="0"/>
          <wp:docPr id="2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501200" cy="540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BAA6F" w14:textId="77777777" w:rsidR="008B5263" w:rsidRDefault="008B5263" w:rsidP="008B5263">
    <w:pPr>
      <w:jc w:val="both"/>
      <w:rPr>
        <w:rFonts w:ascii="Arial" w:hAnsi="Arial" w:cs="Arial"/>
        <w:b/>
        <w:color w:val="CC0000"/>
        <w:sz w:val="16"/>
        <w:szCs w:val="16"/>
      </w:rPr>
    </w:pPr>
    <w:r>
      <w:rPr>
        <w:rFonts w:ascii="Arial" w:hAnsi="Arial" w:cs="Arial"/>
        <w:b/>
        <w:color w:val="CC0000"/>
        <w:sz w:val="16"/>
        <w:szCs w:val="16"/>
      </w:rPr>
      <w:t xml:space="preserve"> </w:t>
    </w:r>
    <w:r>
      <w:rPr>
        <w:rFonts w:ascii="Arial" w:hAnsi="Arial" w:cs="Arial"/>
        <w:b/>
        <w:color w:val="CC0000"/>
        <w:sz w:val="16"/>
        <w:szCs w:val="16"/>
      </w:rPr>
      <w:t xml:space="preserve">                           </w:t>
    </w:r>
  </w:p>
  <w:p w14:paraId="14483DCE" w14:textId="3D6865B0" w:rsidR="005D79FE" w:rsidRPr="008B5263" w:rsidRDefault="00DD4CCB" w:rsidP="008B5263">
    <w:pPr>
      <w:jc w:val="both"/>
      <w:rPr>
        <w:rFonts w:ascii="Arial" w:hAnsi="Arial" w:cs="Arial"/>
        <w:b/>
        <w:sz w:val="22"/>
        <w:szCs w:val="22"/>
      </w:rPr>
    </w:pPr>
    <w:r>
      <w:rPr>
        <w:rFonts w:ascii="Arial" w:hAnsi="Arial" w:cs="Arial"/>
        <w:b/>
        <w:color w:val="CC0000"/>
        <w:sz w:val="16"/>
        <w:szCs w:val="16"/>
      </w:rPr>
      <w:t xml:space="preserve"> </w:t>
    </w: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A12E1" w14:textId="28C1AD0A" w:rsidR="005D79FE" w:rsidRDefault="00745DC2" w:rsidP="00B73595">
    <w:pPr>
      <w:pStyle w:val="Kopfzeile"/>
      <w:rPr>
        <w:rFonts w:ascii="Arial" w:hAnsi="Arial" w:cs="Arial"/>
        <w:b/>
        <w:sz w:val="20"/>
        <w:szCs w:val="20"/>
      </w:rPr>
    </w:pPr>
    <w:r>
      <w:rPr>
        <w:rFonts w:hint="eastAsia"/>
        <w:noProof/>
        <w:lang w:val="de-DE"/>
      </w:rPr>
      <w:drawing>
        <wp:inline distT="0" distB="0" distL="0" distR="0" wp14:anchorId="29182B95" wp14:editId="1F4CA987">
          <wp:extent cx="1501200" cy="5400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501200" cy="540000"/>
                  </a:xfrm>
                  <a:prstGeom prst="rect">
                    <a:avLst/>
                  </a:prstGeom>
                </pic:spPr>
              </pic:pic>
            </a:graphicData>
          </a:graphic>
        </wp:inline>
      </w:drawing>
    </w:r>
  </w:p>
  <w:p w14:paraId="5B1074EF" w14:textId="77777777" w:rsidR="00745DC2" w:rsidRDefault="00745DC2" w:rsidP="00B73595">
    <w:pPr>
      <w:pStyle w:val="Kopfzeile"/>
      <w:rPr>
        <w:rFonts w:ascii="Arial" w:hAnsi="Arial" w:cs="Arial"/>
        <w:b/>
        <w:sz w:val="20"/>
        <w:szCs w:val="20"/>
      </w:rPr>
    </w:pPr>
  </w:p>
  <w:p w14:paraId="30517FA2" w14:textId="54634326" w:rsidR="00745DC2" w:rsidRDefault="00745DC2" w:rsidP="00B73595">
    <w:pPr>
      <w:pStyle w:val="Kopfzeile"/>
      <w:rPr>
        <w:rFonts w:ascii="Arial" w:hAnsi="Arial" w:cs="Arial"/>
        <w:b/>
        <w:sz w:val="20"/>
        <w:szCs w:val="20"/>
      </w:rPr>
    </w:pPr>
    <w:r>
      <w:rPr>
        <w:rFonts w:ascii="Arial" w:hAnsi="Arial" w:cs="Arial"/>
        <w:b/>
        <w:noProof/>
        <w:sz w:val="20"/>
        <w:szCs w:val="20"/>
        <w:lang w:val="de-DE"/>
      </w:rPr>
      <w:drawing>
        <wp:inline distT="0" distB="0" distL="0" distR="0" wp14:anchorId="7F13D8E6" wp14:editId="21335C70">
          <wp:extent cx="5760720" cy="787400"/>
          <wp:effectExtent l="0" t="0" r="508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pressemitteilung.jpg"/>
                  <pic:cNvPicPr/>
                </pic:nvPicPr>
                <pic:blipFill>
                  <a:blip r:embed="rId2">
                    <a:extLst>
                      <a:ext uri="{28A0092B-C50C-407E-A947-70E740481C1C}">
                        <a14:useLocalDpi xmlns:a14="http://schemas.microsoft.com/office/drawing/2010/main" val="0"/>
                      </a:ext>
                    </a:extLst>
                  </a:blip>
                  <a:stretch>
                    <a:fillRect/>
                  </a:stretch>
                </pic:blipFill>
                <pic:spPr>
                  <a:xfrm>
                    <a:off x="0" y="0"/>
                    <a:ext cx="5760720" cy="787400"/>
                  </a:xfrm>
                  <a:prstGeom prst="rect">
                    <a:avLst/>
                  </a:prstGeom>
                </pic:spPr>
              </pic:pic>
            </a:graphicData>
          </a:graphic>
        </wp:inline>
      </w:drawing>
    </w:r>
  </w:p>
  <w:p w14:paraId="6562C390" w14:textId="77777777" w:rsidR="00B73595" w:rsidRDefault="00B73595" w:rsidP="00B73595">
    <w:pPr>
      <w:pStyle w:val="Kopfzeile"/>
      <w:rPr>
        <w:rFonts w:ascii="Arial" w:hAnsi="Arial" w:cs="Arial"/>
        <w:b/>
        <w:sz w:val="20"/>
        <w:szCs w:val="20"/>
      </w:rPr>
    </w:pPr>
  </w:p>
  <w:p w14:paraId="18F54E72" w14:textId="77777777" w:rsidR="00B73595" w:rsidRPr="006543AA" w:rsidRDefault="00B73595" w:rsidP="00B73595">
    <w:pPr>
      <w:pStyle w:val="Kopfzeile"/>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23B3F"/>
    <w:multiLevelType w:val="hybridMultilevel"/>
    <w:tmpl w:val="66D67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851B93"/>
    <w:multiLevelType w:val="hybridMultilevel"/>
    <w:tmpl w:val="18861F6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AA"/>
    <w:rsid w:val="00003FEE"/>
    <w:rsid w:val="00013B0E"/>
    <w:rsid w:val="000602CF"/>
    <w:rsid w:val="00081985"/>
    <w:rsid w:val="0009078A"/>
    <w:rsid w:val="000B5C0E"/>
    <w:rsid w:val="000C2472"/>
    <w:rsid w:val="00136C10"/>
    <w:rsid w:val="0016656D"/>
    <w:rsid w:val="001875AC"/>
    <w:rsid w:val="001A7B79"/>
    <w:rsid w:val="001B2669"/>
    <w:rsid w:val="001C756C"/>
    <w:rsid w:val="001D2EF2"/>
    <w:rsid w:val="00221CDF"/>
    <w:rsid w:val="00222559"/>
    <w:rsid w:val="0029603D"/>
    <w:rsid w:val="002A45E0"/>
    <w:rsid w:val="002D1EB6"/>
    <w:rsid w:val="002E39E8"/>
    <w:rsid w:val="00320509"/>
    <w:rsid w:val="003336A0"/>
    <w:rsid w:val="00344115"/>
    <w:rsid w:val="00360220"/>
    <w:rsid w:val="003810C1"/>
    <w:rsid w:val="003863BD"/>
    <w:rsid w:val="003B5018"/>
    <w:rsid w:val="003D0757"/>
    <w:rsid w:val="004065B8"/>
    <w:rsid w:val="00427197"/>
    <w:rsid w:val="00446C5A"/>
    <w:rsid w:val="00514A97"/>
    <w:rsid w:val="0055024C"/>
    <w:rsid w:val="005523E8"/>
    <w:rsid w:val="00580D39"/>
    <w:rsid w:val="00594BDB"/>
    <w:rsid w:val="005B7619"/>
    <w:rsid w:val="005D79FE"/>
    <w:rsid w:val="005E21D2"/>
    <w:rsid w:val="005F56EB"/>
    <w:rsid w:val="00637D1C"/>
    <w:rsid w:val="00647438"/>
    <w:rsid w:val="006543AA"/>
    <w:rsid w:val="006834E5"/>
    <w:rsid w:val="006C4861"/>
    <w:rsid w:val="006F63B2"/>
    <w:rsid w:val="00714E97"/>
    <w:rsid w:val="007174A6"/>
    <w:rsid w:val="0074557B"/>
    <w:rsid w:val="00745DC2"/>
    <w:rsid w:val="007A0F38"/>
    <w:rsid w:val="00835D24"/>
    <w:rsid w:val="0083654B"/>
    <w:rsid w:val="00856B33"/>
    <w:rsid w:val="008B232F"/>
    <w:rsid w:val="008B5263"/>
    <w:rsid w:val="008B5ADE"/>
    <w:rsid w:val="008E1954"/>
    <w:rsid w:val="0092729C"/>
    <w:rsid w:val="0095093D"/>
    <w:rsid w:val="00995608"/>
    <w:rsid w:val="009D4D96"/>
    <w:rsid w:val="009E67E5"/>
    <w:rsid w:val="00A26448"/>
    <w:rsid w:val="00A414F2"/>
    <w:rsid w:val="00A452B9"/>
    <w:rsid w:val="00A4555E"/>
    <w:rsid w:val="00A55B7A"/>
    <w:rsid w:val="00A60DFD"/>
    <w:rsid w:val="00A820AD"/>
    <w:rsid w:val="00AC2C9F"/>
    <w:rsid w:val="00AD1A9F"/>
    <w:rsid w:val="00AD72BB"/>
    <w:rsid w:val="00B13192"/>
    <w:rsid w:val="00B410D5"/>
    <w:rsid w:val="00B52CFF"/>
    <w:rsid w:val="00B64464"/>
    <w:rsid w:val="00B70651"/>
    <w:rsid w:val="00B73595"/>
    <w:rsid w:val="00BA383B"/>
    <w:rsid w:val="00BE6B72"/>
    <w:rsid w:val="00BF1C78"/>
    <w:rsid w:val="00C11AB9"/>
    <w:rsid w:val="00C175A1"/>
    <w:rsid w:val="00C322B7"/>
    <w:rsid w:val="00C56F9F"/>
    <w:rsid w:val="00C56FA7"/>
    <w:rsid w:val="00C75347"/>
    <w:rsid w:val="00CB6FFE"/>
    <w:rsid w:val="00CC2BA3"/>
    <w:rsid w:val="00CE304C"/>
    <w:rsid w:val="00CE4B0C"/>
    <w:rsid w:val="00D31B0B"/>
    <w:rsid w:val="00D41ABA"/>
    <w:rsid w:val="00DD4CCB"/>
    <w:rsid w:val="00EA4A25"/>
    <w:rsid w:val="00EB15CA"/>
    <w:rsid w:val="00EC59A4"/>
    <w:rsid w:val="00EE01EC"/>
    <w:rsid w:val="00EF3104"/>
    <w:rsid w:val="00F02A07"/>
    <w:rsid w:val="00F16BEB"/>
    <w:rsid w:val="00F37858"/>
    <w:rsid w:val="00F666BB"/>
    <w:rsid w:val="00F67C6D"/>
    <w:rsid w:val="00F91C00"/>
    <w:rsid w:val="00F95562"/>
    <w:rsid w:val="00FA3CE9"/>
    <w:rsid w:val="00FB024D"/>
    <w:rsid w:val="00FB2639"/>
    <w:rsid w:val="00FB53CF"/>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ACE8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Hyp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59"/>
    <w:rsid w:val="008B5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Hyp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59"/>
    <w:rsid w:val="008B5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sim-automation.com/news/pr_Laser-marking-of-large-components.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65C70-3201-40B1-946C-7D6C2AFD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2787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9</cp:revision>
  <cp:lastPrinted>2018-04-05T10:25:00Z</cp:lastPrinted>
  <dcterms:created xsi:type="dcterms:W3CDTF">2018-04-05T08:47:00Z</dcterms:created>
  <dcterms:modified xsi:type="dcterms:W3CDTF">2018-04-05T10:27:00Z</dcterms:modified>
</cp:coreProperties>
</file>