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396724" w14:textId="77777777" w:rsidR="00F76828" w:rsidRDefault="00F76828" w:rsidP="00EC2AC5">
      <w:pPr>
        <w:spacing w:line="276" w:lineRule="auto"/>
        <w:ind w:right="992"/>
        <w:rPr>
          <w:rFonts w:ascii="Arial" w:hAnsi="Arial" w:cs="Arial"/>
          <w:b/>
          <w:sz w:val="28"/>
          <w:szCs w:val="28"/>
          <w:shd w:val="clear" w:color="auto" w:fill="FFFFFF"/>
        </w:rPr>
      </w:pPr>
    </w:p>
    <w:p w14:paraId="2BB694AD" w14:textId="77777777" w:rsidR="00EC2AC5" w:rsidRPr="00EC2AC5" w:rsidRDefault="00EC2AC5" w:rsidP="00EC2AC5">
      <w:pPr>
        <w:spacing w:line="276" w:lineRule="auto"/>
        <w:ind w:right="1134"/>
        <w:rPr>
          <w:rFonts w:ascii="Arial" w:eastAsia="Times New Roman" w:hAnsi="Arial" w:cs="Arial"/>
          <w:b/>
          <w:color w:val="333333"/>
          <w:sz w:val="28"/>
          <w:szCs w:val="28"/>
          <w:shd w:val="clear" w:color="auto" w:fill="FFFFFF"/>
          <w:lang w:val="de-DE"/>
        </w:rPr>
      </w:pPr>
      <w:r w:rsidRPr="00EC2AC5">
        <w:rPr>
          <w:rFonts w:ascii="Arial" w:eastAsia="Times New Roman" w:hAnsi="Arial" w:cs="Arial"/>
          <w:b/>
          <w:color w:val="333333"/>
          <w:sz w:val="28"/>
          <w:szCs w:val="28"/>
          <w:shd w:val="clear" w:color="auto" w:fill="FFFFFF"/>
          <w:lang w:val="de-DE"/>
        </w:rPr>
        <w:t xml:space="preserve">Prüfung der Sicherheit von Lithium-Ionen-Zellen </w:t>
      </w:r>
      <w:r w:rsidRPr="00EC2AC5">
        <w:rPr>
          <w:rFonts w:ascii="Arial" w:eastAsia="Times New Roman" w:hAnsi="Arial" w:cs="Arial"/>
          <w:b/>
          <w:sz w:val="28"/>
          <w:szCs w:val="28"/>
          <w:lang w:val="de-DE"/>
        </w:rPr>
        <w:t>und Brennstoffzellen</w:t>
      </w:r>
    </w:p>
    <w:p w14:paraId="480A28BE" w14:textId="77777777" w:rsidR="00553B17" w:rsidRDefault="00553B17" w:rsidP="006B6B6F">
      <w:pPr>
        <w:pStyle w:val="KeinLeerraum"/>
        <w:rPr>
          <w:rFonts w:ascii="Arial" w:hAnsi="Arial" w:cs="Arial"/>
          <w:b/>
          <w:sz w:val="20"/>
          <w:szCs w:val="20"/>
        </w:rPr>
      </w:pPr>
    </w:p>
    <w:p w14:paraId="4B4B9BBE" w14:textId="295C76D8" w:rsidR="006B6B6F" w:rsidRDefault="00F76828" w:rsidP="006B6B6F">
      <w:pPr>
        <w:pStyle w:val="KeinLeerraum"/>
        <w:rPr>
          <w:rFonts w:ascii="Arial" w:hAnsi="Arial" w:cs="Arial"/>
          <w:b/>
          <w:sz w:val="20"/>
          <w:szCs w:val="20"/>
        </w:rPr>
      </w:pPr>
      <w:r w:rsidRPr="004B19CC">
        <w:rPr>
          <w:rFonts w:ascii="Univers LT Std 45 Light" w:hAnsi="Univers LT Std 45 Light"/>
          <w:b/>
          <w:noProof/>
          <w:sz w:val="28"/>
          <w:szCs w:val="28"/>
        </w:rPr>
        <mc:AlternateContent>
          <mc:Choice Requires="wps">
            <w:drawing>
              <wp:anchor distT="0" distB="0" distL="114300" distR="114300" simplePos="0" relativeHeight="251688960" behindDoc="0" locked="0" layoutInCell="1" allowOverlap="1" wp14:anchorId="7F34223F" wp14:editId="69F2CD0C">
                <wp:simplePos x="0" y="0"/>
                <wp:positionH relativeFrom="column">
                  <wp:posOffset>13335</wp:posOffset>
                </wp:positionH>
                <wp:positionV relativeFrom="paragraph">
                  <wp:posOffset>177165</wp:posOffset>
                </wp:positionV>
                <wp:extent cx="5829300" cy="1333500"/>
                <wp:effectExtent l="0" t="0" r="0" b="0"/>
                <wp:wrapSquare wrapText="bothSides"/>
                <wp:docPr id="15" name="Textfeld 15"/>
                <wp:cNvGraphicFramePr/>
                <a:graphic xmlns:a="http://schemas.openxmlformats.org/drawingml/2006/main">
                  <a:graphicData uri="http://schemas.microsoft.com/office/word/2010/wordprocessingShape">
                    <wps:wsp>
                      <wps:cNvSpPr txBox="1"/>
                      <wps:spPr>
                        <a:xfrm>
                          <a:off x="0" y="0"/>
                          <a:ext cx="5829300" cy="1333500"/>
                        </a:xfrm>
                        <a:prstGeom prst="rect">
                          <a:avLst/>
                        </a:prstGeom>
                        <a:solidFill>
                          <a:schemeClr val="bg1">
                            <a:lumMod val="85000"/>
                          </a:schemeClr>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ECCF34" w14:textId="2FE49C91" w:rsidR="006B6B6F" w:rsidRPr="00622021" w:rsidRDefault="000746A4" w:rsidP="00957865">
                            <w:pPr>
                              <w:spacing w:line="480" w:lineRule="auto"/>
                              <w:rPr>
                                <w:rFonts w:ascii="Arial" w:hAnsi="Arial" w:cs="Times New Roman"/>
                                <w:b/>
                                <w:color w:val="000000"/>
                                <w:sz w:val="20"/>
                                <w:szCs w:val="20"/>
                              </w:rPr>
                            </w:pPr>
                            <w:proofErr w:type="spellStart"/>
                            <w:r>
                              <w:rPr>
                                <w:rFonts w:ascii="Arial" w:hAnsi="Arial" w:cs="Times New Roman"/>
                                <w:b/>
                                <w:color w:val="000000"/>
                                <w:sz w:val="20"/>
                                <w:szCs w:val="20"/>
                              </w:rPr>
                              <w:t>Auf</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14:paraId="23C2710A" w14:textId="77777777" w:rsidR="00EC2AC5" w:rsidRDefault="00553B17" w:rsidP="00EC2AC5">
                            <w:pPr>
                              <w:pStyle w:val="Listenabsatz"/>
                              <w:numPr>
                                <w:ilvl w:val="0"/>
                                <w:numId w:val="2"/>
                              </w:numPr>
                              <w:spacing w:line="240" w:lineRule="auto"/>
                              <w:rPr>
                                <w:rFonts w:ascii="Arial" w:hAnsi="Arial"/>
                                <w:bCs/>
                                <w:sz w:val="20"/>
                                <w:szCs w:val="20"/>
                              </w:rPr>
                            </w:pPr>
                            <w:r w:rsidRPr="00553B17">
                              <w:rPr>
                                <w:rFonts w:ascii="Arial" w:hAnsi="Arial"/>
                                <w:bCs/>
                                <w:sz w:val="20"/>
                                <w:szCs w:val="20"/>
                              </w:rPr>
                              <w:t xml:space="preserve">Vollautomatisiertes </w:t>
                            </w:r>
                            <w:r w:rsidR="00EC2AC5" w:rsidRPr="00EC2AC5">
                              <w:rPr>
                                <w:rFonts w:ascii="Arial" w:hAnsi="Arial"/>
                                <w:bCs/>
                                <w:sz w:val="20"/>
                                <w:szCs w:val="20"/>
                              </w:rPr>
                              <w:t xml:space="preserve">vollautomatische Messungen im </w:t>
                            </w:r>
                            <w:proofErr w:type="spellStart"/>
                            <w:r w:rsidR="00EC2AC5" w:rsidRPr="00EC2AC5">
                              <w:rPr>
                                <w:rFonts w:ascii="Arial" w:hAnsi="Arial"/>
                                <w:bCs/>
                                <w:sz w:val="20"/>
                                <w:szCs w:val="20"/>
                              </w:rPr>
                              <w:t>nm</w:t>
                            </w:r>
                            <w:proofErr w:type="spellEnd"/>
                            <w:r w:rsidR="00EC2AC5" w:rsidRPr="00EC2AC5">
                              <w:rPr>
                                <w:rFonts w:ascii="Arial" w:hAnsi="Arial"/>
                                <w:bCs/>
                                <w:sz w:val="20"/>
                                <w:szCs w:val="20"/>
                              </w:rPr>
                              <w:t xml:space="preserve">-Bereich </w:t>
                            </w:r>
                          </w:p>
                          <w:p w14:paraId="0D49E791" w14:textId="6D319F8A" w:rsidR="00EC2AC5" w:rsidRPr="00EC2AC5" w:rsidRDefault="00EC2AC5" w:rsidP="00EC2AC5">
                            <w:pPr>
                              <w:pStyle w:val="Listenabsatz"/>
                              <w:spacing w:line="360" w:lineRule="auto"/>
                              <w:ind w:left="360"/>
                              <w:rPr>
                                <w:rFonts w:ascii="Arial" w:hAnsi="Arial"/>
                                <w:bCs/>
                                <w:sz w:val="20"/>
                                <w:szCs w:val="20"/>
                              </w:rPr>
                            </w:pPr>
                            <w:r w:rsidRPr="00EC2AC5">
                              <w:rPr>
                                <w:rFonts w:ascii="Arial" w:hAnsi="Arial"/>
                                <w:bCs/>
                                <w:sz w:val="20"/>
                                <w:szCs w:val="20"/>
                              </w:rPr>
                              <w:t>mit über 1.000 möglichen Messpositionen</w:t>
                            </w:r>
                          </w:p>
                          <w:p w14:paraId="764AEB8F" w14:textId="4E51833F" w:rsidR="00EC2AC5" w:rsidRPr="00EC2AC5" w:rsidRDefault="00EC2AC5" w:rsidP="00EC2AC5">
                            <w:pPr>
                              <w:pStyle w:val="Listenabsatz"/>
                              <w:numPr>
                                <w:ilvl w:val="0"/>
                                <w:numId w:val="2"/>
                              </w:numPr>
                              <w:spacing w:line="360" w:lineRule="auto"/>
                              <w:rPr>
                                <w:rFonts w:ascii="Arial" w:hAnsi="Arial"/>
                                <w:bCs/>
                                <w:sz w:val="20"/>
                                <w:szCs w:val="20"/>
                              </w:rPr>
                            </w:pPr>
                            <w:r w:rsidRPr="00EC2AC5">
                              <w:rPr>
                                <w:rFonts w:ascii="Arial" w:hAnsi="Arial"/>
                                <w:bCs/>
                                <w:sz w:val="20"/>
                                <w:szCs w:val="20"/>
                              </w:rPr>
                              <w:t>Messwerterfassungsrate von 2.000 Hz</w:t>
                            </w:r>
                          </w:p>
                          <w:p w14:paraId="10DA562E" w14:textId="77777777" w:rsidR="00EC2AC5" w:rsidRDefault="00EC2AC5" w:rsidP="00EC2AC5">
                            <w:pPr>
                              <w:pStyle w:val="Listenabsatz"/>
                              <w:numPr>
                                <w:ilvl w:val="0"/>
                                <w:numId w:val="2"/>
                              </w:numPr>
                              <w:spacing w:line="240" w:lineRule="auto"/>
                              <w:rPr>
                                <w:rFonts w:ascii="Arial" w:hAnsi="Arial"/>
                                <w:bCs/>
                                <w:sz w:val="20"/>
                                <w:szCs w:val="20"/>
                              </w:rPr>
                            </w:pPr>
                            <w:r w:rsidRPr="00EC2AC5">
                              <w:rPr>
                                <w:rFonts w:ascii="Arial" w:hAnsi="Arial"/>
                                <w:bCs/>
                                <w:sz w:val="20"/>
                                <w:szCs w:val="20"/>
                              </w:rPr>
                              <w:t>Messungen des Werkstoffverhaltens in einer Hochdruck-</w:t>
                            </w:r>
                          </w:p>
                          <w:p w14:paraId="0BDE4C2F" w14:textId="04FA494A" w:rsidR="00EC2AC5" w:rsidRPr="00EC2AC5" w:rsidRDefault="00EC2AC5" w:rsidP="00EC2AC5">
                            <w:pPr>
                              <w:pStyle w:val="Listenabsatz"/>
                              <w:ind w:left="360"/>
                              <w:rPr>
                                <w:rFonts w:ascii="Arial" w:hAnsi="Arial"/>
                                <w:bCs/>
                                <w:sz w:val="20"/>
                                <w:szCs w:val="20"/>
                              </w:rPr>
                            </w:pPr>
                            <w:r w:rsidRPr="00EC2AC5">
                              <w:rPr>
                                <w:rFonts w:ascii="Arial" w:hAnsi="Arial"/>
                                <w:bCs/>
                                <w:sz w:val="20"/>
                                <w:szCs w:val="20"/>
                              </w:rPr>
                              <w:t>Wasserstoffatmosphäre</w:t>
                            </w:r>
                          </w:p>
                          <w:p w14:paraId="790727D7" w14:textId="640A32C7" w:rsidR="00F76828" w:rsidRDefault="00F76828" w:rsidP="00EC2AC5">
                            <w:pPr>
                              <w:pStyle w:val="Listenabsatz"/>
                              <w:numPr>
                                <w:ilvl w:val="0"/>
                                <w:numId w:val="2"/>
                              </w:numPr>
                              <w:spacing w:line="240" w:lineRule="auto"/>
                              <w:rPr>
                                <w:rFonts w:ascii="Arial" w:hAnsi="Arial"/>
                                <w:bCs/>
                                <w:sz w:val="20"/>
                                <w:szCs w:val="20"/>
                              </w:rPr>
                            </w:pPr>
                          </w:p>
                          <w:p w14:paraId="7B3F3FB4" w14:textId="77777777" w:rsidR="00EC2AC5" w:rsidRPr="00553B17" w:rsidRDefault="00EC2AC5" w:rsidP="00EC2AC5">
                            <w:pPr>
                              <w:pStyle w:val="Listenabsatz"/>
                              <w:numPr>
                                <w:ilvl w:val="0"/>
                                <w:numId w:val="2"/>
                              </w:numPr>
                              <w:spacing w:line="240" w:lineRule="auto"/>
                              <w:rPr>
                                <w:rFonts w:ascii="Arial" w:hAnsi="Arial"/>
                                <w:bCs/>
                                <w:sz w:val="20"/>
                                <w:szCs w:val="20"/>
                              </w:rPr>
                            </w:pPr>
                          </w:p>
                          <w:p w14:paraId="653CA077" w14:textId="6406B84C" w:rsidR="00F76828" w:rsidRPr="005E7AB7" w:rsidRDefault="00F76828" w:rsidP="00F76828">
                            <w:pPr>
                              <w:pStyle w:val="Listenabsatz"/>
                              <w:spacing w:line="240" w:lineRule="auto"/>
                              <w:ind w:left="360"/>
                              <w:rPr>
                                <w:rFonts w:ascii="Arial" w:hAnsi="Arial"/>
                                <w:bCs/>
                                <w:sz w:val="20"/>
                                <w:szCs w:val="20"/>
                              </w:rPr>
                            </w:pPr>
                          </w:p>
                          <w:p w14:paraId="2643C9A3" w14:textId="533B2CE5" w:rsidR="001E1206" w:rsidRPr="005E7AB7" w:rsidRDefault="001E1206" w:rsidP="005E7AB7">
                            <w:pPr>
                              <w:pStyle w:val="Listenabsatz"/>
                              <w:spacing w:line="360" w:lineRule="auto"/>
                              <w:ind w:left="360"/>
                              <w:rPr>
                                <w:rFonts w:ascii="Arial" w:hAnsi="Arial"/>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4223F" id="_x0000_t202" coordsize="21600,21600" o:spt="202" path="m,l,21600r21600,l21600,xe">
                <v:stroke joinstyle="miter"/>
                <v:path gradientshapeok="t" o:connecttype="rect"/>
              </v:shapetype>
              <v:shape id="Textfeld 15" o:spid="_x0000_s1026" type="#_x0000_t202" style="position:absolute;margin-left:1.05pt;margin-top:13.95pt;width:459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" fillcolor="#d8d8d8 [2732]" stroked="f">
                <v:textbox>
                  <w:txbxContent>
                    <w:p w14:paraId="37ECCF34" w14:textId="2FE49C91" w:rsidR="006B6B6F" w:rsidRPr="00622021" w:rsidRDefault="000746A4" w:rsidP="00957865">
                      <w:pPr>
                        <w:spacing w:line="480" w:lineRule="auto"/>
                        <w:rPr>
                          <w:rFonts w:ascii="Arial" w:hAnsi="Arial" w:cs="Times New Roman"/>
                          <w:b/>
                          <w:color w:val="000000"/>
                          <w:sz w:val="20"/>
                          <w:szCs w:val="20"/>
                        </w:rPr>
                      </w:pPr>
                      <w:proofErr w:type="spellStart"/>
                      <w:r>
                        <w:rPr>
                          <w:rFonts w:ascii="Arial" w:hAnsi="Arial" w:cs="Times New Roman"/>
                          <w:b/>
                          <w:color w:val="000000"/>
                          <w:sz w:val="20"/>
                          <w:szCs w:val="20"/>
                        </w:rPr>
                        <w:t>Auf</w:t>
                      </w:r>
                      <w:proofErr w:type="spellEnd"/>
                      <w:r>
                        <w:rPr>
                          <w:rFonts w:ascii="Arial" w:hAnsi="Arial" w:cs="Times New Roman"/>
                          <w:b/>
                          <w:color w:val="000000"/>
                          <w:sz w:val="20"/>
                          <w:szCs w:val="20"/>
                        </w:rPr>
                        <w:t xml:space="preserve"> </w:t>
                      </w:r>
                      <w:proofErr w:type="spellStart"/>
                      <w:r>
                        <w:rPr>
                          <w:rFonts w:ascii="Arial" w:hAnsi="Arial" w:cs="Times New Roman"/>
                          <w:b/>
                          <w:color w:val="000000"/>
                          <w:sz w:val="20"/>
                          <w:szCs w:val="20"/>
                        </w:rPr>
                        <w:t>einen</w:t>
                      </w:r>
                      <w:proofErr w:type="spellEnd"/>
                      <w:r w:rsidRPr="00081985">
                        <w:rPr>
                          <w:rFonts w:ascii="Arial" w:hAnsi="Arial" w:cs="Times New Roman"/>
                          <w:b/>
                          <w:color w:val="000000"/>
                          <w:sz w:val="20"/>
                          <w:szCs w:val="20"/>
                        </w:rPr>
                        <w:t xml:space="preserve"> </w:t>
                      </w:r>
                      <w:proofErr w:type="spellStart"/>
                      <w:r w:rsidRPr="00081985">
                        <w:rPr>
                          <w:rFonts w:ascii="Arial" w:hAnsi="Arial" w:cs="Times New Roman"/>
                          <w:b/>
                          <w:color w:val="000000"/>
                          <w:sz w:val="20"/>
                          <w:szCs w:val="20"/>
                        </w:rPr>
                        <w:t>Blick</w:t>
                      </w:r>
                      <w:proofErr w:type="spellEnd"/>
                      <w:r w:rsidRPr="00081985">
                        <w:rPr>
                          <w:rFonts w:ascii="Arial" w:hAnsi="Arial" w:cs="Times New Roman"/>
                          <w:b/>
                          <w:color w:val="000000"/>
                          <w:sz w:val="20"/>
                          <w:szCs w:val="20"/>
                        </w:rPr>
                        <w:t>:</w:t>
                      </w:r>
                    </w:p>
                    <w:p w14:paraId="23C2710A" w14:textId="77777777" w:rsidR="00EC2AC5" w:rsidRDefault="00553B17" w:rsidP="00EC2AC5">
                      <w:pPr>
                        <w:pStyle w:val="Listenabsatz"/>
                        <w:numPr>
                          <w:ilvl w:val="0"/>
                          <w:numId w:val="2"/>
                        </w:numPr>
                        <w:spacing w:line="240" w:lineRule="auto"/>
                        <w:rPr>
                          <w:rFonts w:ascii="Arial" w:hAnsi="Arial"/>
                          <w:bCs/>
                          <w:sz w:val="20"/>
                          <w:szCs w:val="20"/>
                        </w:rPr>
                      </w:pPr>
                      <w:r w:rsidRPr="00553B17">
                        <w:rPr>
                          <w:rFonts w:ascii="Arial" w:hAnsi="Arial"/>
                          <w:bCs/>
                          <w:sz w:val="20"/>
                          <w:szCs w:val="20"/>
                        </w:rPr>
                        <w:t xml:space="preserve">Vollautomatisiertes </w:t>
                      </w:r>
                      <w:r w:rsidR="00EC2AC5" w:rsidRPr="00EC2AC5">
                        <w:rPr>
                          <w:rFonts w:ascii="Arial" w:hAnsi="Arial"/>
                          <w:bCs/>
                          <w:sz w:val="20"/>
                          <w:szCs w:val="20"/>
                        </w:rPr>
                        <w:t xml:space="preserve">vollautomatische Messungen im </w:t>
                      </w:r>
                      <w:proofErr w:type="spellStart"/>
                      <w:r w:rsidR="00EC2AC5" w:rsidRPr="00EC2AC5">
                        <w:rPr>
                          <w:rFonts w:ascii="Arial" w:hAnsi="Arial"/>
                          <w:bCs/>
                          <w:sz w:val="20"/>
                          <w:szCs w:val="20"/>
                        </w:rPr>
                        <w:t>nm</w:t>
                      </w:r>
                      <w:proofErr w:type="spellEnd"/>
                      <w:r w:rsidR="00EC2AC5" w:rsidRPr="00EC2AC5">
                        <w:rPr>
                          <w:rFonts w:ascii="Arial" w:hAnsi="Arial"/>
                          <w:bCs/>
                          <w:sz w:val="20"/>
                          <w:szCs w:val="20"/>
                        </w:rPr>
                        <w:t xml:space="preserve">-Bereich </w:t>
                      </w:r>
                    </w:p>
                    <w:p w14:paraId="0D49E791" w14:textId="6D319F8A" w:rsidR="00EC2AC5" w:rsidRPr="00EC2AC5" w:rsidRDefault="00EC2AC5" w:rsidP="00EC2AC5">
                      <w:pPr>
                        <w:pStyle w:val="Listenabsatz"/>
                        <w:spacing w:line="360" w:lineRule="auto"/>
                        <w:ind w:left="360"/>
                        <w:rPr>
                          <w:rFonts w:ascii="Arial" w:hAnsi="Arial"/>
                          <w:bCs/>
                          <w:sz w:val="20"/>
                          <w:szCs w:val="20"/>
                        </w:rPr>
                      </w:pPr>
                      <w:r w:rsidRPr="00EC2AC5">
                        <w:rPr>
                          <w:rFonts w:ascii="Arial" w:hAnsi="Arial"/>
                          <w:bCs/>
                          <w:sz w:val="20"/>
                          <w:szCs w:val="20"/>
                        </w:rPr>
                        <w:t>mit über 1.000 möglichen Messpositionen</w:t>
                      </w:r>
                    </w:p>
                    <w:p w14:paraId="764AEB8F" w14:textId="4E51833F" w:rsidR="00EC2AC5" w:rsidRPr="00EC2AC5" w:rsidRDefault="00EC2AC5" w:rsidP="00EC2AC5">
                      <w:pPr>
                        <w:pStyle w:val="Listenabsatz"/>
                        <w:numPr>
                          <w:ilvl w:val="0"/>
                          <w:numId w:val="2"/>
                        </w:numPr>
                        <w:spacing w:line="360" w:lineRule="auto"/>
                        <w:rPr>
                          <w:rFonts w:ascii="Arial" w:hAnsi="Arial"/>
                          <w:bCs/>
                          <w:sz w:val="20"/>
                          <w:szCs w:val="20"/>
                        </w:rPr>
                      </w:pPr>
                      <w:r w:rsidRPr="00EC2AC5">
                        <w:rPr>
                          <w:rFonts w:ascii="Arial" w:hAnsi="Arial"/>
                          <w:bCs/>
                          <w:sz w:val="20"/>
                          <w:szCs w:val="20"/>
                        </w:rPr>
                        <w:t>Messwerterfassungsrate von 2.000 Hz</w:t>
                      </w:r>
                    </w:p>
                    <w:p w14:paraId="10DA562E" w14:textId="77777777" w:rsidR="00EC2AC5" w:rsidRDefault="00EC2AC5" w:rsidP="00EC2AC5">
                      <w:pPr>
                        <w:pStyle w:val="Listenabsatz"/>
                        <w:numPr>
                          <w:ilvl w:val="0"/>
                          <w:numId w:val="2"/>
                        </w:numPr>
                        <w:spacing w:line="240" w:lineRule="auto"/>
                        <w:rPr>
                          <w:rFonts w:ascii="Arial" w:hAnsi="Arial"/>
                          <w:bCs/>
                          <w:sz w:val="20"/>
                          <w:szCs w:val="20"/>
                        </w:rPr>
                      </w:pPr>
                      <w:r w:rsidRPr="00EC2AC5">
                        <w:rPr>
                          <w:rFonts w:ascii="Arial" w:hAnsi="Arial"/>
                          <w:bCs/>
                          <w:sz w:val="20"/>
                          <w:szCs w:val="20"/>
                        </w:rPr>
                        <w:t>Messungen des Werkstoffverhaltens in einer Hochdruck-</w:t>
                      </w:r>
                    </w:p>
                    <w:p w14:paraId="0BDE4C2F" w14:textId="04FA494A" w:rsidR="00EC2AC5" w:rsidRPr="00EC2AC5" w:rsidRDefault="00EC2AC5" w:rsidP="00EC2AC5">
                      <w:pPr>
                        <w:pStyle w:val="Listenabsatz"/>
                        <w:ind w:left="360"/>
                        <w:rPr>
                          <w:rFonts w:ascii="Arial" w:hAnsi="Arial"/>
                          <w:bCs/>
                          <w:sz w:val="20"/>
                          <w:szCs w:val="20"/>
                        </w:rPr>
                      </w:pPr>
                      <w:r w:rsidRPr="00EC2AC5">
                        <w:rPr>
                          <w:rFonts w:ascii="Arial" w:hAnsi="Arial"/>
                          <w:bCs/>
                          <w:sz w:val="20"/>
                          <w:szCs w:val="20"/>
                        </w:rPr>
                        <w:t>Wasserstoffatmosphäre</w:t>
                      </w:r>
                    </w:p>
                    <w:p w14:paraId="790727D7" w14:textId="640A32C7" w:rsidR="00F76828" w:rsidRDefault="00F76828" w:rsidP="00EC2AC5">
                      <w:pPr>
                        <w:pStyle w:val="Listenabsatz"/>
                        <w:numPr>
                          <w:ilvl w:val="0"/>
                          <w:numId w:val="2"/>
                        </w:numPr>
                        <w:spacing w:line="240" w:lineRule="auto"/>
                        <w:rPr>
                          <w:rFonts w:ascii="Arial" w:hAnsi="Arial"/>
                          <w:bCs/>
                          <w:sz w:val="20"/>
                          <w:szCs w:val="20"/>
                        </w:rPr>
                      </w:pPr>
                    </w:p>
                    <w:p w14:paraId="7B3F3FB4" w14:textId="77777777" w:rsidR="00EC2AC5" w:rsidRPr="00553B17" w:rsidRDefault="00EC2AC5" w:rsidP="00EC2AC5">
                      <w:pPr>
                        <w:pStyle w:val="Listenabsatz"/>
                        <w:numPr>
                          <w:ilvl w:val="0"/>
                          <w:numId w:val="2"/>
                        </w:numPr>
                        <w:spacing w:line="240" w:lineRule="auto"/>
                        <w:rPr>
                          <w:rFonts w:ascii="Arial" w:hAnsi="Arial"/>
                          <w:bCs/>
                          <w:sz w:val="20"/>
                          <w:szCs w:val="20"/>
                        </w:rPr>
                      </w:pPr>
                    </w:p>
                    <w:p w14:paraId="653CA077" w14:textId="6406B84C" w:rsidR="00F76828" w:rsidRPr="005E7AB7" w:rsidRDefault="00F76828" w:rsidP="00F76828">
                      <w:pPr>
                        <w:pStyle w:val="Listenabsatz"/>
                        <w:spacing w:line="240" w:lineRule="auto"/>
                        <w:ind w:left="360"/>
                        <w:rPr>
                          <w:rFonts w:ascii="Arial" w:hAnsi="Arial"/>
                          <w:bCs/>
                          <w:sz w:val="20"/>
                          <w:szCs w:val="20"/>
                        </w:rPr>
                      </w:pPr>
                    </w:p>
                    <w:p w14:paraId="2643C9A3" w14:textId="533B2CE5" w:rsidR="001E1206" w:rsidRPr="005E7AB7" w:rsidRDefault="001E1206" w:rsidP="005E7AB7">
                      <w:pPr>
                        <w:pStyle w:val="Listenabsatz"/>
                        <w:spacing w:line="360" w:lineRule="auto"/>
                        <w:ind w:left="360"/>
                        <w:rPr>
                          <w:rFonts w:ascii="Arial" w:hAnsi="Arial"/>
                          <w:bCs/>
                          <w:sz w:val="20"/>
                          <w:szCs w:val="20"/>
                        </w:rPr>
                      </w:pPr>
                    </w:p>
                  </w:txbxContent>
                </v:textbox>
                <w10:wrap type="square"/>
              </v:shape>
            </w:pict>
          </mc:Fallback>
        </mc:AlternateContent>
      </w:r>
      <w:r w:rsidR="000F052D">
        <w:rPr>
          <w:rFonts w:ascii="Arial" w:hAnsi="Arial" w:cs="Arial"/>
          <w:b/>
          <w:noProof/>
          <w:sz w:val="32"/>
          <w:szCs w:val="32"/>
        </w:rPr>
        <mc:AlternateContent>
          <mc:Choice Requires="wps">
            <w:drawing>
              <wp:anchor distT="0" distB="0" distL="114300" distR="114300" simplePos="0" relativeHeight="251694080" behindDoc="0" locked="0" layoutInCell="1" allowOverlap="1" wp14:anchorId="475ACF8C" wp14:editId="5B47F9D5">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0" y="0"/>
                    <wp:lineTo x="0" y="18000"/>
                    <wp:lineTo x="18000" y="18000"/>
                    <wp:lineTo x="18000" y="0"/>
                    <wp:lineTo x="0" y="0"/>
                  </wp:wrapPolygon>
                </wp:wrapThrough>
                <wp:docPr id="14" name="Multiplizieren 14"/>
                <wp:cNvGraphicFramePr/>
                <a:graphic xmlns:a="http://schemas.openxmlformats.org/drawingml/2006/main">
                  <a:graphicData uri="http://schemas.microsoft.com/office/word/2010/wordprocessingShape">
                    <wps:wsp>
                      <wps:cNvSpPr/>
                      <wps:spPr>
                        <a:xfrm>
                          <a:off x="0" y="0"/>
                          <a:ext cx="114300" cy="114300"/>
                        </a:xfrm>
                        <a:prstGeom prst="mathMultiply">
                          <a:avLst/>
                        </a:prstGeom>
                        <a:solidFill>
                          <a:srgbClr val="CC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947B2"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&#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96275A">
        <w:rPr>
          <w:rFonts w:ascii="Arial" w:hAnsi="Arial"/>
          <w:b/>
          <w:noProof/>
          <w:sz w:val="32"/>
          <w:szCs w:val="32"/>
        </w:rPr>
        <mc:AlternateContent>
          <mc:Choice Requires="wps">
            <w:drawing>
              <wp:anchor distT="0" distB="0" distL="114300" distR="114300" simplePos="0" relativeHeight="251693056" behindDoc="0" locked="0" layoutInCell="1" allowOverlap="1" wp14:anchorId="141C31EC" wp14:editId="74B80EF2">
                <wp:simplePos x="0" y="0"/>
                <wp:positionH relativeFrom="column">
                  <wp:posOffset>4352290</wp:posOffset>
                </wp:positionH>
                <wp:positionV relativeFrom="paragraph">
                  <wp:posOffset>483235</wp:posOffset>
                </wp:positionV>
                <wp:extent cx="128905" cy="128905"/>
                <wp:effectExtent l="0" t="0" r="23495" b="23495"/>
                <wp:wrapSquare wrapText="bothSides"/>
                <wp:docPr id="12"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905" cy="128905"/>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7C62B1" w14:textId="77777777" w:rsidR="000746A4" w:rsidRDefault="000746A4" w:rsidP="000746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C31EC" id="Textfeld 12" o:spid="_x0000_s1027" type="#_x0000_t20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" fillcolor="white [3212]" strokecolor="#7f7f7f [1612]">
                <v:path arrowok="t"/>
                <o:lock v:ext="edit" aspectratio="t"/>
                <v:textbox>
                  <w:txbxContent>
                    <w:p w14:paraId="3E7C62B1" w14:textId="77777777" w:rsidR="000746A4" w:rsidRDefault="000746A4" w:rsidP="000746A4"/>
                  </w:txbxContent>
                </v:textbox>
                <w10:wrap type="square"/>
              </v:shape>
            </w:pict>
          </mc:Fallback>
        </mc:AlternateContent>
      </w:r>
      <w:r>
        <w:rPr>
          <w:rFonts w:ascii="Arial" w:hAnsi="Arial"/>
          <w:b/>
          <w:noProof/>
          <w:sz w:val="32"/>
          <w:szCs w:val="32"/>
        </w:rPr>
        <mc:AlternateContent>
          <mc:Choice Requires="wps">
            <w:drawing>
              <wp:anchor distT="0" distB="0" distL="114300" distR="114300" simplePos="0" relativeHeight="251689984" behindDoc="0" locked="0" layoutInCell="1" allowOverlap="1" wp14:anchorId="59ABE53C" wp14:editId="2E67404D">
                <wp:simplePos x="0" y="0"/>
                <wp:positionH relativeFrom="column">
                  <wp:posOffset>4268470</wp:posOffset>
                </wp:positionH>
                <wp:positionV relativeFrom="paragraph">
                  <wp:posOffset>220980</wp:posOffset>
                </wp:positionV>
                <wp:extent cx="1794510" cy="916940"/>
                <wp:effectExtent l="0" t="0" r="0" b="0"/>
                <wp:wrapSquare wrapText="bothSides"/>
                <wp:docPr id="6" name="Textfeld 6"/>
                <wp:cNvGraphicFramePr/>
                <a:graphic xmlns:a="http://schemas.openxmlformats.org/drawingml/2006/main">
                  <a:graphicData uri="http://schemas.microsoft.com/office/word/2010/wordprocessingShape">
                    <wps:wsp>
                      <wps:cNvSpPr txBox="1"/>
                      <wps:spPr>
                        <a:xfrm>
                          <a:off x="0" y="0"/>
                          <a:ext cx="1794510" cy="916940"/>
                        </a:xfrm>
                        <a:prstGeom prst="rect">
                          <a:avLst/>
                        </a:prstGeom>
                        <a:no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CBFD55" w14:textId="77777777" w:rsidR="000746A4" w:rsidRPr="00DB7384" w:rsidRDefault="000746A4" w:rsidP="000746A4">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0A5784ED" w14:textId="1B0C2B0D" w:rsidR="00284B95" w:rsidRDefault="000746A4" w:rsidP="000746A4">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En</w:t>
                            </w:r>
                            <w:r w:rsidR="00284B95">
                              <w:rPr>
                                <w:rFonts w:ascii="Arial" w:hAnsi="Arial"/>
                                <w:bCs/>
                                <w:sz w:val="20"/>
                                <w:szCs w:val="20"/>
                                <w:lang w:val="de-DE"/>
                              </w:rPr>
                              <w:t>glische Version</w:t>
                            </w:r>
                          </w:p>
                          <w:p w14:paraId="22C2A21D" w14:textId="6D8E6221" w:rsidR="000746A4" w:rsidRPr="00DB7384" w:rsidRDefault="000746A4" w:rsidP="000746A4">
                            <w:pPr>
                              <w:spacing w:line="360" w:lineRule="auto"/>
                              <w:rPr>
                                <w:rFonts w:ascii="Arial" w:hAnsi="Arial"/>
                                <w:bCs/>
                                <w:sz w:val="20"/>
                                <w:szCs w:val="20"/>
                                <w:lang w:val="de-DE"/>
                              </w:rPr>
                            </w:pPr>
                            <w:proofErr w:type="spellStart"/>
                            <w:r w:rsidRPr="00DB7384">
                              <w:rPr>
                                <w:rFonts w:ascii="Arial" w:hAnsi="Arial"/>
                                <w:bCs/>
                                <w:sz w:val="20"/>
                                <w:szCs w:val="20"/>
                                <w:lang w:val="de-DE"/>
                              </w:rPr>
                              <w:t>glische</w:t>
                            </w:r>
                            <w:proofErr w:type="spellEnd"/>
                            <w:r w:rsidRPr="00DB7384">
                              <w:rPr>
                                <w:rFonts w:ascii="Arial" w:hAnsi="Arial"/>
                                <w:bCs/>
                                <w:sz w:val="20"/>
                                <w:szCs w:val="20"/>
                                <w:lang w:val="de-DE"/>
                              </w:rPr>
                              <w:t xml:space="preserve">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BE53C" id="Textfeld 6" o:spid="_x0000_s1028" type="#_x0000_t202"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" filled="f" stroked="f">
                <v:textbox>
                  <w:txbxContent>
                    <w:p w14:paraId="6ECBFD55" w14:textId="77777777" w:rsidR="000746A4" w:rsidRPr="00DB7384" w:rsidRDefault="000746A4" w:rsidP="000746A4">
                      <w:pPr>
                        <w:spacing w:line="360" w:lineRule="auto"/>
                        <w:rPr>
                          <w:rFonts w:ascii="Arial" w:hAnsi="Arial" w:cs="Times New Roman"/>
                          <w:b/>
                          <w:color w:val="000000"/>
                          <w:sz w:val="20"/>
                          <w:szCs w:val="20"/>
                          <w:lang w:val="de-DE"/>
                        </w:rPr>
                      </w:pPr>
                      <w:r w:rsidRPr="00DB7384">
                        <w:rPr>
                          <w:rFonts w:ascii="Arial" w:hAnsi="Arial" w:cs="Times New Roman"/>
                          <w:b/>
                          <w:color w:val="000000"/>
                          <w:sz w:val="20"/>
                          <w:szCs w:val="20"/>
                          <w:lang w:val="de-DE"/>
                        </w:rPr>
                        <w:t>Zusätzlich verfügbar:</w:t>
                      </w:r>
                    </w:p>
                    <w:p w14:paraId="0A5784ED" w14:textId="1B0C2B0D" w:rsidR="00284B95" w:rsidRDefault="000746A4" w:rsidP="000746A4">
                      <w:pPr>
                        <w:spacing w:line="360" w:lineRule="auto"/>
                        <w:rPr>
                          <w:rFonts w:ascii="Arial" w:hAnsi="Arial"/>
                          <w:bCs/>
                          <w:sz w:val="20"/>
                          <w:szCs w:val="20"/>
                          <w:lang w:val="de-DE"/>
                        </w:rPr>
                      </w:pPr>
                      <w:r>
                        <w:rPr>
                          <w:rFonts w:ascii="Arial" w:hAnsi="Arial"/>
                          <w:bCs/>
                          <w:sz w:val="20"/>
                          <w:szCs w:val="20"/>
                          <w:lang w:val="de-DE"/>
                        </w:rPr>
                        <w:t xml:space="preserve">      </w:t>
                      </w:r>
                      <w:r w:rsidRPr="00DB7384">
                        <w:rPr>
                          <w:rFonts w:ascii="Arial" w:hAnsi="Arial"/>
                          <w:bCs/>
                          <w:sz w:val="20"/>
                          <w:szCs w:val="20"/>
                          <w:lang w:val="de-DE"/>
                        </w:rPr>
                        <w:t>Fotos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Videos</w:t>
                      </w:r>
                      <w:r w:rsidRPr="00DB7384">
                        <w:rPr>
                          <w:rFonts w:ascii="Arial" w:hAnsi="Arial"/>
                          <w:bCs/>
                          <w:sz w:val="20"/>
                          <w:szCs w:val="20"/>
                          <w:lang w:val="de-DE"/>
                        </w:rPr>
                        <w:br/>
                      </w:r>
                      <w:r>
                        <w:rPr>
                          <w:rFonts w:ascii="Arial" w:hAnsi="Arial"/>
                          <w:bCs/>
                          <w:sz w:val="20"/>
                          <w:szCs w:val="20"/>
                          <w:lang w:val="de-DE"/>
                        </w:rPr>
                        <w:t xml:space="preserve">      </w:t>
                      </w:r>
                      <w:r w:rsidRPr="00DB7384">
                        <w:rPr>
                          <w:rFonts w:ascii="Arial" w:hAnsi="Arial"/>
                          <w:bCs/>
                          <w:sz w:val="20"/>
                          <w:szCs w:val="20"/>
                          <w:lang w:val="de-DE"/>
                        </w:rPr>
                        <w:t>En</w:t>
                      </w:r>
                      <w:r w:rsidR="00284B95">
                        <w:rPr>
                          <w:rFonts w:ascii="Arial" w:hAnsi="Arial"/>
                          <w:bCs/>
                          <w:sz w:val="20"/>
                          <w:szCs w:val="20"/>
                          <w:lang w:val="de-DE"/>
                        </w:rPr>
                        <w:t>glische Version</w:t>
                      </w:r>
                    </w:p>
                    <w:p w14:paraId="22C2A21D" w14:textId="6D8E6221" w:rsidR="000746A4" w:rsidRPr="00DB7384" w:rsidRDefault="000746A4" w:rsidP="000746A4">
                      <w:pPr>
                        <w:spacing w:line="360" w:lineRule="auto"/>
                        <w:rPr>
                          <w:rFonts w:ascii="Arial" w:hAnsi="Arial"/>
                          <w:bCs/>
                          <w:sz w:val="20"/>
                          <w:szCs w:val="20"/>
                          <w:lang w:val="de-DE"/>
                        </w:rPr>
                      </w:pPr>
                      <w:proofErr w:type="spellStart"/>
                      <w:r w:rsidRPr="00DB7384">
                        <w:rPr>
                          <w:rFonts w:ascii="Arial" w:hAnsi="Arial"/>
                          <w:bCs/>
                          <w:sz w:val="20"/>
                          <w:szCs w:val="20"/>
                          <w:lang w:val="de-DE"/>
                        </w:rPr>
                        <w:t>glische</w:t>
                      </w:r>
                      <w:proofErr w:type="spellEnd"/>
                      <w:r w:rsidRPr="00DB7384">
                        <w:rPr>
                          <w:rFonts w:ascii="Arial" w:hAnsi="Arial"/>
                          <w:bCs/>
                          <w:sz w:val="20"/>
                          <w:szCs w:val="20"/>
                          <w:lang w:val="de-DE"/>
                        </w:rPr>
                        <w:t xml:space="preserve"> Version</w:t>
                      </w:r>
                    </w:p>
                  </w:txbxContent>
                </v:textbox>
                <w10:wrap type="square"/>
              </v:shape>
            </w:pict>
          </mc:Fallback>
        </mc:AlternateContent>
      </w:r>
      <w:r w:rsidR="0096275A">
        <w:rPr>
          <w:rFonts w:ascii="Univers LT Std 45 Light" w:hAnsi="Univers LT Std 45 Light"/>
          <w:b/>
          <w:noProof/>
          <w:sz w:val="28"/>
          <w:szCs w:val="28"/>
        </w:rPr>
        <mc:AlternateContent>
          <mc:Choice Requires="wps">
            <w:drawing>
              <wp:anchor distT="0" distB="0" distL="114300" distR="114300" simplePos="0" relativeHeight="251692032" behindDoc="0" locked="0" layoutInCell="1" allowOverlap="1" wp14:anchorId="274CC970" wp14:editId="5CB468C6">
                <wp:simplePos x="0" y="0"/>
                <wp:positionH relativeFrom="column">
                  <wp:posOffset>4355465</wp:posOffset>
                </wp:positionH>
                <wp:positionV relativeFrom="paragraph">
                  <wp:posOffset>923290</wp:posOffset>
                </wp:positionV>
                <wp:extent cx="128270" cy="128270"/>
                <wp:effectExtent l="0" t="0" r="24130" b="24130"/>
                <wp:wrapSquare wrapText="bothSides"/>
                <wp:docPr id="4"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F36B03" w14:textId="6A1FAF48" w:rsidR="000746A4" w:rsidRDefault="00976A2F" w:rsidP="000746A4">
                            <w:r>
                              <w:rPr>
                                <w:noProof/>
                                <w:lang w:val="de-DE"/>
                              </w:rPr>
                              <w:drawing>
                                <wp:inline distT="0" distB="0" distL="0" distR="0" wp14:anchorId="40E350C0" wp14:editId="20BF4910">
                                  <wp:extent cx="0" cy="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lang w:val="de-DE"/>
                              </w:rPr>
                              <w:drawing>
                                <wp:inline distT="0" distB="0" distL="0" distR="0" wp14:anchorId="02CD0006" wp14:editId="56859050">
                                  <wp:extent cx="0" cy="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CC970" id="Textfeld 4" o:spid="_x0000_s1029" type="#_x0000_t202" style="position:absolute;margin-left:342.95pt;margin-top:72.7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" fillcolor="white [3212]" strokecolor="#7f7f7f [1612]">
                <v:path arrowok="t"/>
                <o:lock v:ext="edit" aspectratio="t"/>
                <v:textbox>
                  <w:txbxContent>
                    <w:p w14:paraId="7FF36B03" w14:textId="6A1FAF48" w:rsidR="000746A4" w:rsidRDefault="00976A2F" w:rsidP="000746A4">
                      <w:r>
                        <w:rPr>
                          <w:noProof/>
                          <w:lang w:val="de-DE"/>
                        </w:rPr>
                        <w:drawing>
                          <wp:inline distT="0" distB="0" distL="0" distR="0" wp14:anchorId="40E350C0" wp14:editId="20BF4910">
                            <wp:extent cx="0" cy="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lang w:val="de-DE"/>
                        </w:rPr>
                        <w:drawing>
                          <wp:inline distT="0" distB="0" distL="0" distR="0" wp14:anchorId="02CD0006" wp14:editId="56859050">
                            <wp:extent cx="0" cy="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96275A">
        <w:rPr>
          <w:rFonts w:ascii="Arial" w:hAnsi="Arial"/>
          <w:b/>
          <w:noProof/>
          <w:sz w:val="32"/>
          <w:szCs w:val="32"/>
        </w:rPr>
        <mc:AlternateContent>
          <mc:Choice Requires="wps">
            <w:drawing>
              <wp:anchor distT="0" distB="0" distL="114300" distR="114300" simplePos="0" relativeHeight="251691008" behindDoc="0" locked="0" layoutInCell="1" allowOverlap="1" wp14:anchorId="5FA0B1DD" wp14:editId="466EE826">
                <wp:simplePos x="0" y="0"/>
                <wp:positionH relativeFrom="column">
                  <wp:posOffset>4355465</wp:posOffset>
                </wp:positionH>
                <wp:positionV relativeFrom="paragraph">
                  <wp:posOffset>693420</wp:posOffset>
                </wp:positionV>
                <wp:extent cx="128270" cy="128270"/>
                <wp:effectExtent l="0" t="0" r="24130" b="24130"/>
                <wp:wrapSquare wrapText="bothSides"/>
                <wp:docPr id="11"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128270" cy="128270"/>
                        </a:xfrm>
                        <a:prstGeom prst="rect">
                          <a:avLst/>
                        </a:prstGeom>
                        <a:solidFill>
                          <a:schemeClr val="bg1"/>
                        </a:solidFill>
                        <a:ln>
                          <a:solidFill>
                            <a:schemeClr val="bg1">
                              <a:lumMod val="50000"/>
                            </a:schemeClr>
                          </a:solid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6347E6" w14:textId="6F494598" w:rsidR="000746A4" w:rsidRDefault="001874E2" w:rsidP="000746A4">
                            <w:r w:rsidRPr="001874E2">
                              <w:rPr>
                                <w:noProof/>
                                <w:lang w:val="de-DE"/>
                              </w:rPr>
                              <w:drawing>
                                <wp:inline distT="0" distB="0" distL="0" distR="0" wp14:anchorId="690688CA" wp14:editId="1FC9F028">
                                  <wp:extent cx="0" cy="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B1DD" id="Textfeld 11" o:spid="_x0000_s1030" type="#_x0000_t202"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" fillcolor="white [3212]" strokecolor="#7f7f7f [1612]">
                <v:path arrowok="t"/>
                <o:lock v:ext="edit" aspectratio="t"/>
                <v:textbox>
                  <w:txbxContent>
                    <w:p w14:paraId="536347E6" w14:textId="6F494598" w:rsidR="000746A4" w:rsidRDefault="001874E2" w:rsidP="000746A4">
                      <w:r w:rsidRPr="001874E2">
                        <w:rPr>
                          <w:noProof/>
                          <w:lang w:val="de-DE"/>
                        </w:rPr>
                        <w:drawing>
                          <wp:inline distT="0" distB="0" distL="0" distR="0" wp14:anchorId="690688CA" wp14:editId="1FC9F028">
                            <wp:extent cx="0" cy="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497ED0C0" w14:textId="129540D1" w:rsidR="009A783B" w:rsidRDefault="009A783B" w:rsidP="009A783B">
      <w:pPr>
        <w:pStyle w:val="KeinLeerraum"/>
        <w:spacing w:line="360" w:lineRule="auto"/>
        <w:rPr>
          <w:rFonts w:ascii="Arial" w:hAnsi="Arial" w:cs="Arial"/>
          <w:b/>
          <w:sz w:val="20"/>
          <w:szCs w:val="20"/>
        </w:rPr>
      </w:pPr>
    </w:p>
    <w:p w14:paraId="25D8598B" w14:textId="77777777" w:rsidR="008E10D0" w:rsidRPr="008E10D0" w:rsidRDefault="00CB4886" w:rsidP="008E10D0">
      <w:pPr>
        <w:pStyle w:val="KeinLeerraum"/>
        <w:spacing w:line="360" w:lineRule="auto"/>
        <w:rPr>
          <w:rFonts w:ascii="Arial" w:hAnsi="Arial" w:cs="Arial"/>
          <w:b/>
          <w:bCs/>
          <w:sz w:val="20"/>
          <w:szCs w:val="20"/>
        </w:rPr>
      </w:pPr>
      <w:proofErr w:type="spellStart"/>
      <w:r w:rsidRPr="00620D8D">
        <w:rPr>
          <w:rFonts w:ascii="Arial" w:hAnsi="Arial" w:cs="Arial"/>
          <w:b/>
          <w:sz w:val="20"/>
          <w:szCs w:val="20"/>
        </w:rPr>
        <w:t>ZwickRoell</w:t>
      </w:r>
      <w:proofErr w:type="spellEnd"/>
      <w:r w:rsidR="00C75347" w:rsidRPr="00620D8D">
        <w:rPr>
          <w:rFonts w:ascii="Arial" w:hAnsi="Arial" w:cs="Arial"/>
          <w:b/>
          <w:sz w:val="20"/>
          <w:szCs w:val="20"/>
        </w:rPr>
        <w:t>,</w:t>
      </w:r>
      <w:r w:rsidR="00F84E23" w:rsidRPr="00620D8D">
        <w:rPr>
          <w:rFonts w:ascii="Arial" w:hAnsi="Arial" w:cs="Arial"/>
          <w:b/>
          <w:sz w:val="20"/>
          <w:szCs w:val="20"/>
        </w:rPr>
        <w:t xml:space="preserve"> </w:t>
      </w:r>
      <w:r w:rsidR="00666613">
        <w:rPr>
          <w:rFonts w:ascii="Arial" w:hAnsi="Arial" w:cs="Arial"/>
          <w:b/>
          <w:sz w:val="20"/>
          <w:szCs w:val="20"/>
        </w:rPr>
        <w:t>Oktober</w:t>
      </w:r>
      <w:r w:rsidR="0057249E">
        <w:rPr>
          <w:rFonts w:ascii="Arial" w:hAnsi="Arial" w:cs="Arial"/>
          <w:b/>
          <w:sz w:val="20"/>
          <w:szCs w:val="20"/>
        </w:rPr>
        <w:t xml:space="preserve"> 2020</w:t>
      </w:r>
      <w:r w:rsidR="00666613">
        <w:rPr>
          <w:rFonts w:ascii="Arial" w:hAnsi="Arial" w:cs="Arial"/>
          <w:b/>
          <w:sz w:val="20"/>
          <w:szCs w:val="20"/>
        </w:rPr>
        <w:t xml:space="preserve">. </w:t>
      </w:r>
      <w:r w:rsidR="008E10D0" w:rsidRPr="008E10D0">
        <w:rPr>
          <w:rFonts w:ascii="Arial" w:hAnsi="Arial" w:cs="Arial"/>
          <w:b/>
          <w:bCs/>
          <w:sz w:val="20"/>
          <w:szCs w:val="20"/>
        </w:rPr>
        <w:t xml:space="preserve">Ob Batterie- oder Wasserstoffantrieb – beide müssen zuverlässig arbeiten und ein Maximum an Sicherheit garantieren. </w:t>
      </w:r>
      <w:proofErr w:type="spellStart"/>
      <w:r w:rsidR="008E10D0" w:rsidRPr="008E10D0">
        <w:rPr>
          <w:rFonts w:ascii="Arial" w:hAnsi="Arial" w:cs="Arial"/>
          <w:b/>
          <w:bCs/>
          <w:sz w:val="20"/>
          <w:szCs w:val="20"/>
        </w:rPr>
        <w:t>ZwickRoell</w:t>
      </w:r>
      <w:proofErr w:type="spellEnd"/>
      <w:r w:rsidR="008E10D0" w:rsidRPr="008E10D0">
        <w:rPr>
          <w:rFonts w:ascii="Arial" w:hAnsi="Arial" w:cs="Arial"/>
          <w:b/>
          <w:bCs/>
          <w:sz w:val="20"/>
          <w:szCs w:val="20"/>
        </w:rPr>
        <w:t xml:space="preserve"> unterstützt die Hersteller mit effizienten Prüflösungen an Lithium-Ionen-Zellen und zum Werkstoffverhalten unter einer Hochdruck-Wasserstoffatmosphäre.</w:t>
      </w:r>
    </w:p>
    <w:p w14:paraId="77EFFE3D" w14:textId="77777777" w:rsidR="008E10D0" w:rsidRPr="008E10D0" w:rsidRDefault="008E10D0" w:rsidP="008E10D0">
      <w:pPr>
        <w:pStyle w:val="KeinLeerraum"/>
        <w:rPr>
          <w:rFonts w:ascii="Arial" w:hAnsi="Arial" w:cs="Arial"/>
          <w:b/>
          <w:bCs/>
          <w:sz w:val="20"/>
          <w:szCs w:val="20"/>
        </w:rPr>
      </w:pPr>
    </w:p>
    <w:p w14:paraId="7247115A" w14:textId="77777777" w:rsidR="008E10D0" w:rsidRDefault="008E10D0" w:rsidP="008E10D0">
      <w:pPr>
        <w:pStyle w:val="KeinLeerraum"/>
        <w:spacing w:line="360" w:lineRule="auto"/>
        <w:rPr>
          <w:rFonts w:ascii="Arial" w:hAnsi="Arial" w:cs="Arial"/>
          <w:bCs/>
          <w:sz w:val="20"/>
          <w:szCs w:val="20"/>
        </w:rPr>
      </w:pPr>
      <w:r w:rsidRPr="008E10D0">
        <w:rPr>
          <w:rFonts w:ascii="Arial" w:hAnsi="Arial" w:cs="Arial"/>
          <w:bCs/>
          <w:sz w:val="20"/>
          <w:szCs w:val="20"/>
        </w:rPr>
        <w:t xml:space="preserve">Um eine möglichst hohe Sicherheit und Zuverlässigkeit von Lithium-Ionen-Zellen und Brennstoffzellen zu erreichen, bietet </w:t>
      </w:r>
      <w:proofErr w:type="spellStart"/>
      <w:r w:rsidRPr="008E10D0">
        <w:rPr>
          <w:rFonts w:ascii="Arial" w:hAnsi="Arial" w:cs="Arial"/>
          <w:bCs/>
          <w:sz w:val="20"/>
          <w:szCs w:val="20"/>
        </w:rPr>
        <w:t>ZwickRoell</w:t>
      </w:r>
      <w:proofErr w:type="spellEnd"/>
      <w:r w:rsidRPr="008E10D0">
        <w:rPr>
          <w:rFonts w:ascii="Arial" w:hAnsi="Arial" w:cs="Arial"/>
          <w:bCs/>
          <w:sz w:val="20"/>
          <w:szCs w:val="20"/>
        </w:rPr>
        <w:t xml:space="preserve"> unterschiedliche Prüfmaschinen an. Einer der relevanten Prüfparameter bei Lithium-Ionen-Zellen ist die Haftfestigkeit der Elektrodenbeschichtung, da das Zusammenspiel von Elektrodenbeschichtung, Separator und Elektrolyt die Eigenschaften der Batterie festlegt. </w:t>
      </w:r>
    </w:p>
    <w:p w14:paraId="4CF954B5" w14:textId="7C8415D9" w:rsidR="008E10D0" w:rsidRPr="008E10D0" w:rsidRDefault="008E10D0" w:rsidP="008E10D0">
      <w:pPr>
        <w:pStyle w:val="KeinLeerraum"/>
        <w:spacing w:line="360" w:lineRule="auto"/>
        <w:rPr>
          <w:rFonts w:ascii="Arial" w:hAnsi="Arial" w:cs="Arial"/>
          <w:bCs/>
          <w:sz w:val="20"/>
          <w:szCs w:val="20"/>
        </w:rPr>
      </w:pPr>
      <w:r w:rsidRPr="008E10D0">
        <w:rPr>
          <w:rFonts w:ascii="Arial" w:hAnsi="Arial" w:cs="Arial"/>
          <w:bCs/>
          <w:sz w:val="20"/>
          <w:szCs w:val="20"/>
        </w:rPr>
        <w:t xml:space="preserve">Zur Bestimmung dieses Parameters, erfolgt ein Zugversuch bis zum Abriss der Beschichtung vom Stromsammler. Dabei löst sich die Elektrode impulsartig vom Substrat. Diese Kraftspitze lässt sich dank einer Messwerterfassungsrate von 2.000 Hz und der Mess-, Steuer- und Regelelektronik </w:t>
      </w:r>
      <w:proofErr w:type="spellStart"/>
      <w:r w:rsidRPr="008E10D0">
        <w:rPr>
          <w:rFonts w:ascii="Arial" w:hAnsi="Arial" w:cs="Arial"/>
          <w:bCs/>
          <w:sz w:val="20"/>
          <w:szCs w:val="20"/>
        </w:rPr>
        <w:t>testControl</w:t>
      </w:r>
      <w:proofErr w:type="spellEnd"/>
      <w:r w:rsidRPr="008E10D0">
        <w:rPr>
          <w:rFonts w:ascii="Arial" w:hAnsi="Arial" w:cs="Arial"/>
          <w:bCs/>
          <w:sz w:val="20"/>
          <w:szCs w:val="20"/>
        </w:rPr>
        <w:t xml:space="preserve"> von </w:t>
      </w:r>
      <w:proofErr w:type="spellStart"/>
      <w:r w:rsidRPr="008E10D0">
        <w:rPr>
          <w:rFonts w:ascii="Arial" w:hAnsi="Arial" w:cs="Arial"/>
          <w:bCs/>
          <w:sz w:val="20"/>
          <w:szCs w:val="20"/>
        </w:rPr>
        <w:t>ZwickRoell</w:t>
      </w:r>
      <w:proofErr w:type="spellEnd"/>
      <w:r w:rsidRPr="008E10D0">
        <w:rPr>
          <w:rFonts w:ascii="Arial" w:hAnsi="Arial" w:cs="Arial"/>
          <w:bCs/>
          <w:sz w:val="20"/>
          <w:szCs w:val="20"/>
        </w:rPr>
        <w:t xml:space="preserve"> präzise erfassen und darstellen. Die hierbei eingesetzte Prüfmaschine gehört zur </w:t>
      </w:r>
      <w:proofErr w:type="spellStart"/>
      <w:r w:rsidRPr="008E10D0">
        <w:rPr>
          <w:rFonts w:ascii="Arial" w:hAnsi="Arial" w:cs="Arial"/>
          <w:bCs/>
          <w:sz w:val="20"/>
          <w:szCs w:val="20"/>
        </w:rPr>
        <w:t>AllroundLine</w:t>
      </w:r>
      <w:proofErr w:type="spellEnd"/>
      <w:r w:rsidRPr="008E10D0">
        <w:rPr>
          <w:rFonts w:ascii="Arial" w:hAnsi="Arial" w:cs="Arial"/>
          <w:bCs/>
          <w:sz w:val="20"/>
          <w:szCs w:val="20"/>
        </w:rPr>
        <w:t>-Serie und ist für anspruchsvolle Prüfanwendungen sowohl in der Qualitätskontrolle als auch für Forschungsprojekte ausgelegt. Aus den gemessenen Daten resultieren wichtige Informationen zur mechanischen Stabilität der Elektrodenbeschichtung. Eine weitere wichtige Prüfung ist die Leitfähigkeitsmessung der beschichteten Elektroden, bei der der innere elektrische Widerstand bei verschiedenen Druckkräften ermittelt wird.</w:t>
      </w:r>
    </w:p>
    <w:p w14:paraId="143388FC" w14:textId="77777777" w:rsidR="008E10D0" w:rsidRPr="008E10D0" w:rsidRDefault="008E10D0" w:rsidP="008E10D0">
      <w:pPr>
        <w:pStyle w:val="KeinLeerraum"/>
        <w:rPr>
          <w:rFonts w:ascii="Arial" w:hAnsi="Arial" w:cs="Arial"/>
          <w:bCs/>
          <w:sz w:val="20"/>
          <w:szCs w:val="20"/>
        </w:rPr>
      </w:pPr>
    </w:p>
    <w:p w14:paraId="181AEE3C" w14:textId="26FEF4F7" w:rsidR="008E10D0" w:rsidRPr="008E10D0" w:rsidRDefault="008E10D0" w:rsidP="008E10D0">
      <w:pPr>
        <w:pStyle w:val="KeinLeerraum"/>
        <w:spacing w:line="360" w:lineRule="auto"/>
        <w:rPr>
          <w:rFonts w:ascii="Arial" w:hAnsi="Arial" w:cs="Arial"/>
          <w:bCs/>
          <w:sz w:val="20"/>
          <w:szCs w:val="20"/>
        </w:rPr>
      </w:pPr>
      <w:r w:rsidRPr="008E10D0">
        <w:rPr>
          <w:rFonts w:ascii="Arial" w:hAnsi="Arial" w:cs="Arial"/>
          <w:bCs/>
          <w:sz w:val="20"/>
          <w:szCs w:val="20"/>
        </w:rPr>
        <w:t xml:space="preserve">Auch die Elastizitätskennwerte der Elektrodenbeschichtung zählen zu den relevanten Parametern. Um die elastischen Anteile der Verformung sowie das Kriech- und Relaxationsverhalten zu verifizieren, ist der </w:t>
      </w:r>
      <w:proofErr w:type="spellStart"/>
      <w:r w:rsidRPr="008E10D0">
        <w:rPr>
          <w:rFonts w:ascii="Arial" w:hAnsi="Arial" w:cs="Arial"/>
          <w:bCs/>
          <w:sz w:val="20"/>
          <w:szCs w:val="20"/>
        </w:rPr>
        <w:t>Nanoindenter</w:t>
      </w:r>
      <w:proofErr w:type="spellEnd"/>
      <w:r w:rsidRPr="008E10D0">
        <w:rPr>
          <w:rFonts w:ascii="Arial" w:hAnsi="Arial" w:cs="Arial"/>
          <w:bCs/>
          <w:sz w:val="20"/>
          <w:szCs w:val="20"/>
        </w:rPr>
        <w:t xml:space="preserve"> ZHN von </w:t>
      </w:r>
      <w:proofErr w:type="spellStart"/>
      <w:r w:rsidRPr="008E10D0">
        <w:rPr>
          <w:rFonts w:ascii="Arial" w:hAnsi="Arial" w:cs="Arial"/>
          <w:bCs/>
          <w:sz w:val="20"/>
          <w:szCs w:val="20"/>
        </w:rPr>
        <w:t>ZwickRoell</w:t>
      </w:r>
      <w:proofErr w:type="spellEnd"/>
      <w:r w:rsidRPr="008E10D0">
        <w:rPr>
          <w:rFonts w:ascii="Arial" w:hAnsi="Arial" w:cs="Arial"/>
          <w:bCs/>
          <w:sz w:val="20"/>
          <w:szCs w:val="20"/>
        </w:rPr>
        <w:t xml:space="preserve"> eine sehr effiziente Lösung. Er ist nicht nur für vollautomatische Messungen mit über 1.000 möglichen Messpositionen ausgelegt, sondern nutzt zudem zwei Mess</w:t>
      </w:r>
      <w:r>
        <w:rPr>
          <w:rFonts w:ascii="Arial" w:hAnsi="Arial" w:cs="Arial"/>
          <w:bCs/>
          <w:sz w:val="20"/>
          <w:szCs w:val="20"/>
        </w:rPr>
        <w:softHyphen/>
      </w:r>
      <w:r w:rsidRPr="008E10D0">
        <w:rPr>
          <w:rFonts w:ascii="Arial" w:hAnsi="Arial" w:cs="Arial"/>
          <w:bCs/>
          <w:sz w:val="20"/>
          <w:szCs w:val="20"/>
        </w:rPr>
        <w:t xml:space="preserve">köpfe, die völlig unabhängig voneinander mit einer Wegauflösung im </w:t>
      </w:r>
      <w:proofErr w:type="spellStart"/>
      <w:r w:rsidRPr="008E10D0">
        <w:rPr>
          <w:rFonts w:ascii="Arial" w:hAnsi="Arial" w:cs="Arial"/>
          <w:bCs/>
          <w:sz w:val="20"/>
          <w:szCs w:val="20"/>
        </w:rPr>
        <w:t>nm</w:t>
      </w:r>
      <w:proofErr w:type="spellEnd"/>
      <w:r w:rsidRPr="008E10D0">
        <w:rPr>
          <w:rFonts w:ascii="Arial" w:hAnsi="Arial" w:cs="Arial"/>
          <w:bCs/>
          <w:sz w:val="20"/>
          <w:szCs w:val="20"/>
        </w:rPr>
        <w:t>-Bereich arbeiten: Der erste in normaler Richtung (</w:t>
      </w:r>
      <w:proofErr w:type="spellStart"/>
      <w:r w:rsidRPr="008E10D0">
        <w:rPr>
          <w:rFonts w:ascii="Arial" w:hAnsi="Arial" w:cs="Arial"/>
          <w:bCs/>
          <w:sz w:val="20"/>
          <w:szCs w:val="20"/>
        </w:rPr>
        <w:t>Nanoindenter</w:t>
      </w:r>
      <w:proofErr w:type="spellEnd"/>
      <w:r w:rsidRPr="008E10D0">
        <w:rPr>
          <w:rFonts w:ascii="Arial" w:hAnsi="Arial" w:cs="Arial"/>
          <w:bCs/>
          <w:sz w:val="20"/>
          <w:szCs w:val="20"/>
        </w:rPr>
        <w:t xml:space="preserve">-Prinzip), der zweite in lateraler Richtung für </w:t>
      </w:r>
      <w:proofErr w:type="spellStart"/>
      <w:r w:rsidRPr="008E10D0">
        <w:rPr>
          <w:rFonts w:ascii="Arial" w:hAnsi="Arial" w:cs="Arial"/>
          <w:bCs/>
          <w:sz w:val="20"/>
          <w:szCs w:val="20"/>
        </w:rPr>
        <w:t>Scratch</w:t>
      </w:r>
      <w:proofErr w:type="spellEnd"/>
      <w:r w:rsidRPr="008E10D0">
        <w:rPr>
          <w:rFonts w:ascii="Arial" w:hAnsi="Arial" w:cs="Arial"/>
          <w:bCs/>
          <w:sz w:val="20"/>
          <w:szCs w:val="20"/>
        </w:rPr>
        <w:t xml:space="preserve">-, Verschleiß-, Ermüdungs- und </w:t>
      </w:r>
      <w:proofErr w:type="spellStart"/>
      <w:r w:rsidRPr="008E10D0">
        <w:rPr>
          <w:rFonts w:ascii="Arial" w:hAnsi="Arial" w:cs="Arial"/>
          <w:bCs/>
          <w:sz w:val="20"/>
          <w:szCs w:val="20"/>
        </w:rPr>
        <w:t>tribologische</w:t>
      </w:r>
      <w:proofErr w:type="spellEnd"/>
      <w:r w:rsidRPr="008E10D0">
        <w:rPr>
          <w:rFonts w:ascii="Arial" w:hAnsi="Arial" w:cs="Arial"/>
          <w:bCs/>
          <w:sz w:val="20"/>
          <w:szCs w:val="20"/>
        </w:rPr>
        <w:t xml:space="preserve"> Prüfungen. </w:t>
      </w:r>
    </w:p>
    <w:p w14:paraId="5C324099" w14:textId="77777777" w:rsidR="008E10D0" w:rsidRPr="008E10D0" w:rsidRDefault="008E10D0" w:rsidP="008E10D0">
      <w:pPr>
        <w:pStyle w:val="KeinLeerraum"/>
        <w:spacing w:line="360" w:lineRule="auto"/>
        <w:rPr>
          <w:rFonts w:ascii="Arial" w:hAnsi="Arial" w:cs="Arial"/>
          <w:bCs/>
          <w:sz w:val="20"/>
          <w:szCs w:val="20"/>
        </w:rPr>
      </w:pPr>
    </w:p>
    <w:p w14:paraId="57AA4984" w14:textId="6D21D696" w:rsidR="008E10D0" w:rsidRPr="008E10D0" w:rsidRDefault="008E10D0" w:rsidP="008E10D0">
      <w:pPr>
        <w:pStyle w:val="KeinLeerraum"/>
        <w:spacing w:line="360" w:lineRule="auto"/>
        <w:rPr>
          <w:rFonts w:ascii="Arial" w:hAnsi="Arial" w:cs="Arial"/>
          <w:sz w:val="16"/>
          <w:szCs w:val="16"/>
        </w:rPr>
      </w:pPr>
    </w:p>
    <w:p w14:paraId="51674CB6" w14:textId="0AFC613E" w:rsidR="008E10D0" w:rsidRDefault="008E10D0" w:rsidP="008E10D0">
      <w:pPr>
        <w:pStyle w:val="KeinLeerraum"/>
        <w:spacing w:line="360" w:lineRule="auto"/>
        <w:rPr>
          <w:rFonts w:ascii="Arial" w:hAnsi="Arial" w:cs="Arial"/>
          <w:bCs/>
          <w:sz w:val="20"/>
          <w:szCs w:val="20"/>
        </w:rPr>
      </w:pPr>
    </w:p>
    <w:p w14:paraId="339116B4" w14:textId="6A6CEC99" w:rsidR="008E10D0" w:rsidRPr="008E10D0" w:rsidRDefault="008E10D0" w:rsidP="008E10D0">
      <w:pPr>
        <w:pStyle w:val="KeinLeerraum"/>
        <w:spacing w:line="360" w:lineRule="auto"/>
        <w:rPr>
          <w:rFonts w:ascii="Arial" w:hAnsi="Arial" w:cs="Arial"/>
          <w:bCs/>
          <w:sz w:val="20"/>
          <w:szCs w:val="20"/>
        </w:rPr>
      </w:pPr>
      <w:r w:rsidRPr="008E10D0">
        <w:rPr>
          <w:rFonts w:ascii="Arial" w:hAnsi="Arial" w:cs="Arial"/>
          <w:bCs/>
          <w:sz w:val="20"/>
          <w:szCs w:val="20"/>
        </w:rPr>
        <w:t xml:space="preserve">Damit Wasserstoff als kommerzieller Energieträger eingesetzt werden kann, ist eine möglichst hohe spezifische Energiedichte im Speicher- und Verteilungssystem notwendig. Zur Untersuchung des Werkstoffverhaltens in einer Hochdruck-Wasserstoffatmosphäre, hat </w:t>
      </w:r>
      <w:proofErr w:type="spellStart"/>
      <w:r w:rsidRPr="008E10D0">
        <w:rPr>
          <w:rFonts w:ascii="Arial" w:hAnsi="Arial" w:cs="Arial"/>
          <w:bCs/>
          <w:sz w:val="20"/>
          <w:szCs w:val="20"/>
        </w:rPr>
        <w:t>ZwickRoell</w:t>
      </w:r>
      <w:proofErr w:type="spellEnd"/>
      <w:r w:rsidRPr="008E10D0">
        <w:rPr>
          <w:rFonts w:ascii="Arial" w:hAnsi="Arial" w:cs="Arial"/>
          <w:bCs/>
          <w:sz w:val="20"/>
          <w:szCs w:val="20"/>
        </w:rPr>
        <w:t xml:space="preserve"> eine </w:t>
      </w:r>
      <w:proofErr w:type="spellStart"/>
      <w:r w:rsidRPr="008E10D0">
        <w:rPr>
          <w:rFonts w:ascii="Arial" w:hAnsi="Arial" w:cs="Arial"/>
          <w:bCs/>
          <w:sz w:val="20"/>
          <w:szCs w:val="20"/>
        </w:rPr>
        <w:t>servohydraulische</w:t>
      </w:r>
      <w:proofErr w:type="spellEnd"/>
      <w:r w:rsidRPr="008E10D0">
        <w:rPr>
          <w:rFonts w:ascii="Arial" w:hAnsi="Arial" w:cs="Arial"/>
          <w:bCs/>
          <w:sz w:val="20"/>
          <w:szCs w:val="20"/>
        </w:rPr>
        <w:t xml:space="preserve"> Prüfmaschine mit </w:t>
      </w:r>
      <w:proofErr w:type="spellStart"/>
      <w:r w:rsidRPr="008E10D0">
        <w:rPr>
          <w:rFonts w:ascii="Arial" w:hAnsi="Arial" w:cs="Arial"/>
          <w:bCs/>
          <w:sz w:val="20"/>
          <w:szCs w:val="20"/>
        </w:rPr>
        <w:t>F</w:t>
      </w:r>
      <w:r w:rsidRPr="008E10D0">
        <w:rPr>
          <w:rFonts w:ascii="Arial" w:hAnsi="Arial" w:cs="Arial"/>
          <w:bCs/>
          <w:sz w:val="20"/>
          <w:szCs w:val="20"/>
          <w:vertAlign w:val="subscript"/>
        </w:rPr>
        <w:t>max</w:t>
      </w:r>
      <w:proofErr w:type="spellEnd"/>
      <w:r w:rsidRPr="008E10D0">
        <w:rPr>
          <w:rFonts w:ascii="Arial" w:hAnsi="Arial" w:cs="Arial"/>
          <w:bCs/>
          <w:sz w:val="20"/>
          <w:szCs w:val="20"/>
        </w:rPr>
        <w:t xml:space="preserve"> = 100 kN durch einen Wasserstoffdruckbehälter bis 100 MPa erweitert. </w:t>
      </w:r>
      <w:r>
        <w:rPr>
          <w:rFonts w:ascii="Arial" w:hAnsi="Arial" w:cs="Arial"/>
          <w:bCs/>
          <w:sz w:val="20"/>
          <w:szCs w:val="20"/>
        </w:rPr>
        <w:br/>
      </w:r>
      <w:r w:rsidRPr="008E10D0">
        <w:rPr>
          <w:rFonts w:ascii="Arial" w:hAnsi="Arial" w:cs="Arial"/>
          <w:bCs/>
          <w:sz w:val="20"/>
          <w:szCs w:val="20"/>
        </w:rPr>
        <w:t xml:space="preserve">In diesem Behälter wird in einem Temperaturbereich von -85 bis +150 °C geprüft und quasi-statische </w:t>
      </w:r>
      <w:r>
        <w:rPr>
          <w:rFonts w:ascii="Arial" w:hAnsi="Arial" w:cs="Arial"/>
          <w:bCs/>
          <w:sz w:val="20"/>
          <w:szCs w:val="20"/>
        </w:rPr>
        <w:br/>
      </w:r>
      <w:r w:rsidRPr="008E10D0">
        <w:rPr>
          <w:rFonts w:ascii="Arial" w:hAnsi="Arial" w:cs="Arial"/>
          <w:bCs/>
          <w:sz w:val="20"/>
          <w:szCs w:val="20"/>
        </w:rPr>
        <w:t xml:space="preserve">Zug-, Ermüdungs- und </w:t>
      </w:r>
      <w:proofErr w:type="spellStart"/>
      <w:r w:rsidRPr="008E10D0">
        <w:rPr>
          <w:rFonts w:ascii="Arial" w:hAnsi="Arial" w:cs="Arial"/>
          <w:bCs/>
          <w:sz w:val="20"/>
          <w:szCs w:val="20"/>
        </w:rPr>
        <w:t>Bruchmechanikversuche</w:t>
      </w:r>
      <w:proofErr w:type="spellEnd"/>
      <w:r w:rsidRPr="008E10D0">
        <w:rPr>
          <w:rFonts w:ascii="Arial" w:hAnsi="Arial" w:cs="Arial"/>
          <w:bCs/>
          <w:sz w:val="20"/>
          <w:szCs w:val="20"/>
        </w:rPr>
        <w:t xml:space="preserve"> durchgeführt. Ein Druckkompressor zur Aufbereitung des Wasserstoffs, ein ausgeklügeltes Kühlsystem sowie eine Heizeinrichtung vervollständigen die Anlage. </w:t>
      </w:r>
    </w:p>
    <w:p w14:paraId="6020D234" w14:textId="1220A6B7" w:rsidR="008E10D0" w:rsidRPr="008E10D0" w:rsidRDefault="008E10D0" w:rsidP="008E10D0">
      <w:pPr>
        <w:pStyle w:val="KeinLeerraum"/>
        <w:spacing w:line="360" w:lineRule="auto"/>
        <w:rPr>
          <w:rFonts w:ascii="Arial" w:hAnsi="Arial" w:cs="Arial"/>
          <w:bCs/>
          <w:sz w:val="20"/>
          <w:szCs w:val="20"/>
        </w:rPr>
      </w:pPr>
    </w:p>
    <w:p w14:paraId="562F2A90" w14:textId="575692DE" w:rsidR="00667BE4" w:rsidRDefault="008E10D0" w:rsidP="008E10D0">
      <w:pPr>
        <w:pStyle w:val="KeinLeerraum"/>
        <w:spacing w:line="360" w:lineRule="auto"/>
        <w:rPr>
          <w:rFonts w:ascii="Arial" w:hAnsi="Arial" w:cs="Arial"/>
          <w:sz w:val="16"/>
          <w:szCs w:val="16"/>
        </w:rPr>
      </w:pPr>
      <w:r w:rsidRPr="008E10D0">
        <w:rPr>
          <w:rFonts w:ascii="Arial" w:hAnsi="Arial" w:cs="Arial"/>
          <w:bCs/>
          <w:sz w:val="20"/>
          <w:szCs w:val="20"/>
        </w:rPr>
        <w:t xml:space="preserve">Zusätzlich werden Prüfsysteme zum hochgenauen </w:t>
      </w:r>
      <w:proofErr w:type="spellStart"/>
      <w:r w:rsidRPr="008E10D0">
        <w:rPr>
          <w:rFonts w:ascii="Arial" w:hAnsi="Arial" w:cs="Arial"/>
          <w:bCs/>
          <w:sz w:val="20"/>
          <w:szCs w:val="20"/>
        </w:rPr>
        <w:t>Verpressen</w:t>
      </w:r>
      <w:proofErr w:type="spellEnd"/>
      <w:r w:rsidRPr="008E10D0">
        <w:rPr>
          <w:rFonts w:ascii="Arial" w:hAnsi="Arial" w:cs="Arial"/>
          <w:bCs/>
          <w:sz w:val="20"/>
          <w:szCs w:val="20"/>
        </w:rPr>
        <w:t xml:space="preserve"> von </w:t>
      </w:r>
      <w:proofErr w:type="spellStart"/>
      <w:r w:rsidRPr="008E10D0">
        <w:rPr>
          <w:rFonts w:ascii="Arial" w:hAnsi="Arial" w:cs="Arial"/>
          <w:bCs/>
          <w:sz w:val="20"/>
          <w:szCs w:val="20"/>
        </w:rPr>
        <w:t>Brenstoffzellen</w:t>
      </w:r>
      <w:proofErr w:type="spellEnd"/>
      <w:r w:rsidRPr="008E10D0">
        <w:rPr>
          <w:rFonts w:ascii="Arial" w:hAnsi="Arial" w:cs="Arial"/>
          <w:bCs/>
          <w:sz w:val="20"/>
          <w:szCs w:val="20"/>
        </w:rPr>
        <w:t xml:space="preserve">-Stacks eingesetzt. Bei diesem Produktionsprozess müssen die Stacks sehr genau und sicher mit vorgegebenen Druckkräften beaufschlagt werden, bevor sie miteinander verschraubt werden. Mit diesem wichtigen Prozessschritt wird u.a. die Dichtigkeit der Brennstoffzelle im Betrieb sichergestellt. </w:t>
      </w:r>
      <w:proofErr w:type="spellStart"/>
      <w:r w:rsidRPr="008E10D0">
        <w:rPr>
          <w:rFonts w:ascii="Arial" w:hAnsi="Arial" w:cs="Arial"/>
          <w:bCs/>
          <w:sz w:val="20"/>
          <w:szCs w:val="20"/>
        </w:rPr>
        <w:t>ZwickRoell</w:t>
      </w:r>
      <w:proofErr w:type="spellEnd"/>
      <w:r w:rsidRPr="008E10D0">
        <w:rPr>
          <w:rFonts w:ascii="Arial" w:hAnsi="Arial" w:cs="Arial"/>
          <w:bCs/>
          <w:sz w:val="20"/>
          <w:szCs w:val="20"/>
        </w:rPr>
        <w:t xml:space="preserve"> Prüfmaschinen kommen auch für die Charakterisierung von Gasdiffusionslagen in der Brennstoffzelle zum Einsatz. Dabei wird die Leitfähigkeit sowie die Gasdurchlässigkeit der Gasdiffusionslage unter Druckbeaufschlagung ermittelt</w:t>
      </w:r>
    </w:p>
    <w:p w14:paraId="55EA4FDA" w14:textId="77777777" w:rsidR="008E10D0" w:rsidRDefault="008E10D0" w:rsidP="00610388">
      <w:pPr>
        <w:pStyle w:val="KeinLeerraum"/>
        <w:spacing w:line="360" w:lineRule="auto"/>
        <w:rPr>
          <w:rFonts w:ascii="Arial" w:hAnsi="Arial" w:cs="Arial"/>
          <w:sz w:val="16"/>
          <w:szCs w:val="16"/>
        </w:rPr>
      </w:pPr>
    </w:p>
    <w:p w14:paraId="226C173B" w14:textId="77777777" w:rsidR="008E10D0" w:rsidRDefault="008E10D0" w:rsidP="00610388">
      <w:pPr>
        <w:pStyle w:val="KeinLeerraum"/>
        <w:spacing w:line="360" w:lineRule="auto"/>
        <w:rPr>
          <w:rFonts w:ascii="Arial" w:hAnsi="Arial" w:cs="Arial"/>
          <w:sz w:val="16"/>
          <w:szCs w:val="16"/>
        </w:rPr>
      </w:pPr>
    </w:p>
    <w:p w14:paraId="25404050" w14:textId="77777777" w:rsidR="008E10D0" w:rsidRDefault="008E10D0" w:rsidP="00610388">
      <w:pPr>
        <w:pStyle w:val="KeinLeerraum"/>
        <w:spacing w:line="360" w:lineRule="auto"/>
        <w:rPr>
          <w:rFonts w:ascii="Arial" w:hAnsi="Arial" w:cs="Arial"/>
          <w:sz w:val="16"/>
          <w:szCs w:val="16"/>
        </w:rPr>
      </w:pPr>
    </w:p>
    <w:p w14:paraId="0F66C7B8" w14:textId="77777777" w:rsidR="008E10D0" w:rsidRDefault="008E10D0" w:rsidP="00610388">
      <w:pPr>
        <w:pStyle w:val="KeinLeerraum"/>
        <w:spacing w:line="360" w:lineRule="auto"/>
        <w:rPr>
          <w:rFonts w:ascii="Arial" w:hAnsi="Arial" w:cs="Arial"/>
          <w:sz w:val="16"/>
          <w:szCs w:val="16"/>
        </w:rPr>
      </w:pPr>
    </w:p>
    <w:p w14:paraId="62EFDD27" w14:textId="77777777" w:rsidR="008E10D0" w:rsidRDefault="008E10D0" w:rsidP="00610388">
      <w:pPr>
        <w:pStyle w:val="KeinLeerraum"/>
        <w:spacing w:line="360" w:lineRule="auto"/>
        <w:rPr>
          <w:rFonts w:ascii="Arial" w:hAnsi="Arial" w:cs="Arial"/>
          <w:sz w:val="16"/>
          <w:szCs w:val="16"/>
        </w:rPr>
      </w:pPr>
    </w:p>
    <w:p w14:paraId="5FC9C180" w14:textId="77777777" w:rsidR="008E10D0" w:rsidRDefault="008E10D0" w:rsidP="00610388">
      <w:pPr>
        <w:pStyle w:val="KeinLeerraum"/>
        <w:spacing w:line="360" w:lineRule="auto"/>
        <w:rPr>
          <w:rFonts w:ascii="Arial" w:hAnsi="Arial" w:cs="Arial"/>
          <w:sz w:val="16"/>
          <w:szCs w:val="16"/>
        </w:rPr>
      </w:pPr>
    </w:p>
    <w:p w14:paraId="5F6D854B" w14:textId="77777777" w:rsidR="008E10D0" w:rsidRDefault="008E10D0" w:rsidP="00610388">
      <w:pPr>
        <w:pStyle w:val="KeinLeerraum"/>
        <w:spacing w:line="360" w:lineRule="auto"/>
        <w:rPr>
          <w:rFonts w:ascii="Arial" w:hAnsi="Arial" w:cs="Arial"/>
          <w:sz w:val="16"/>
          <w:szCs w:val="16"/>
        </w:rPr>
      </w:pPr>
    </w:p>
    <w:p w14:paraId="0A7CD941" w14:textId="77777777" w:rsidR="008E10D0" w:rsidRDefault="008E10D0" w:rsidP="00610388">
      <w:pPr>
        <w:pStyle w:val="KeinLeerraum"/>
        <w:spacing w:line="360" w:lineRule="auto"/>
        <w:rPr>
          <w:rFonts w:ascii="Arial" w:hAnsi="Arial" w:cs="Arial"/>
          <w:sz w:val="16"/>
          <w:szCs w:val="16"/>
        </w:rPr>
      </w:pPr>
    </w:p>
    <w:p w14:paraId="145B8780" w14:textId="77777777" w:rsidR="008E10D0" w:rsidRDefault="008E10D0" w:rsidP="00610388">
      <w:pPr>
        <w:pStyle w:val="KeinLeerraum"/>
        <w:spacing w:line="360" w:lineRule="auto"/>
        <w:rPr>
          <w:rFonts w:ascii="Arial" w:hAnsi="Arial" w:cs="Arial"/>
          <w:sz w:val="16"/>
          <w:szCs w:val="16"/>
        </w:rPr>
      </w:pPr>
    </w:p>
    <w:p w14:paraId="77AC9063" w14:textId="77777777" w:rsidR="008E10D0" w:rsidRDefault="008E10D0" w:rsidP="00610388">
      <w:pPr>
        <w:pStyle w:val="KeinLeerraum"/>
        <w:spacing w:line="360" w:lineRule="auto"/>
        <w:rPr>
          <w:rFonts w:ascii="Arial" w:hAnsi="Arial" w:cs="Arial"/>
          <w:sz w:val="16"/>
          <w:szCs w:val="16"/>
        </w:rPr>
      </w:pPr>
    </w:p>
    <w:p w14:paraId="620359E7" w14:textId="77777777" w:rsidR="008E10D0" w:rsidRDefault="008E10D0" w:rsidP="00610388">
      <w:pPr>
        <w:pStyle w:val="KeinLeerraum"/>
        <w:spacing w:line="360" w:lineRule="auto"/>
        <w:rPr>
          <w:rFonts w:ascii="Arial" w:hAnsi="Arial" w:cs="Arial"/>
          <w:sz w:val="16"/>
          <w:szCs w:val="16"/>
        </w:rPr>
      </w:pPr>
    </w:p>
    <w:p w14:paraId="5CE64EF2" w14:textId="77777777" w:rsidR="008E10D0" w:rsidRDefault="008E10D0" w:rsidP="00610388">
      <w:pPr>
        <w:pStyle w:val="KeinLeerraum"/>
        <w:spacing w:line="360" w:lineRule="auto"/>
        <w:rPr>
          <w:rFonts w:ascii="Arial" w:hAnsi="Arial" w:cs="Arial"/>
          <w:sz w:val="16"/>
          <w:szCs w:val="16"/>
        </w:rPr>
      </w:pPr>
    </w:p>
    <w:p w14:paraId="74C0765B" w14:textId="77777777" w:rsidR="008E10D0" w:rsidRDefault="008E10D0" w:rsidP="00610388">
      <w:pPr>
        <w:pStyle w:val="KeinLeerraum"/>
        <w:spacing w:line="360" w:lineRule="auto"/>
        <w:rPr>
          <w:rFonts w:ascii="Arial" w:hAnsi="Arial" w:cs="Arial"/>
          <w:sz w:val="16"/>
          <w:szCs w:val="16"/>
        </w:rPr>
      </w:pPr>
    </w:p>
    <w:p w14:paraId="30E0BF2A" w14:textId="77777777" w:rsidR="008E10D0" w:rsidRDefault="008E10D0" w:rsidP="00610388">
      <w:pPr>
        <w:pStyle w:val="KeinLeerraum"/>
        <w:spacing w:line="360" w:lineRule="auto"/>
        <w:rPr>
          <w:rFonts w:ascii="Arial" w:hAnsi="Arial" w:cs="Arial"/>
          <w:sz w:val="16"/>
          <w:szCs w:val="16"/>
        </w:rPr>
      </w:pPr>
    </w:p>
    <w:p w14:paraId="1521AE18" w14:textId="77777777" w:rsidR="008E10D0" w:rsidRDefault="008E10D0" w:rsidP="00610388">
      <w:pPr>
        <w:pStyle w:val="KeinLeerraum"/>
        <w:spacing w:line="360" w:lineRule="auto"/>
        <w:rPr>
          <w:rFonts w:ascii="Arial" w:hAnsi="Arial" w:cs="Arial"/>
          <w:sz w:val="16"/>
          <w:szCs w:val="16"/>
        </w:rPr>
      </w:pPr>
    </w:p>
    <w:p w14:paraId="2648BAA2" w14:textId="77777777" w:rsidR="008E10D0" w:rsidRDefault="008E10D0" w:rsidP="00610388">
      <w:pPr>
        <w:pStyle w:val="KeinLeerraum"/>
        <w:spacing w:line="360" w:lineRule="auto"/>
        <w:rPr>
          <w:rFonts w:ascii="Arial" w:hAnsi="Arial" w:cs="Arial"/>
          <w:sz w:val="16"/>
          <w:szCs w:val="16"/>
        </w:rPr>
      </w:pPr>
    </w:p>
    <w:p w14:paraId="0FE0F48D" w14:textId="77777777" w:rsidR="008E10D0" w:rsidRDefault="008E10D0" w:rsidP="00610388">
      <w:pPr>
        <w:pStyle w:val="KeinLeerraum"/>
        <w:spacing w:line="360" w:lineRule="auto"/>
        <w:rPr>
          <w:rFonts w:ascii="Arial" w:hAnsi="Arial" w:cs="Arial"/>
          <w:sz w:val="16"/>
          <w:szCs w:val="16"/>
        </w:rPr>
      </w:pPr>
    </w:p>
    <w:p w14:paraId="122EEDE7" w14:textId="77777777" w:rsidR="008E10D0" w:rsidRDefault="008E10D0" w:rsidP="00610388">
      <w:pPr>
        <w:pStyle w:val="KeinLeerraum"/>
        <w:spacing w:line="360" w:lineRule="auto"/>
        <w:rPr>
          <w:rFonts w:ascii="Arial" w:hAnsi="Arial" w:cs="Arial"/>
          <w:sz w:val="16"/>
          <w:szCs w:val="16"/>
        </w:rPr>
      </w:pPr>
    </w:p>
    <w:p w14:paraId="41B8C421" w14:textId="77777777" w:rsidR="008E10D0" w:rsidRDefault="008E10D0" w:rsidP="00610388">
      <w:pPr>
        <w:pStyle w:val="KeinLeerraum"/>
        <w:spacing w:line="360" w:lineRule="auto"/>
        <w:rPr>
          <w:rFonts w:ascii="Arial" w:hAnsi="Arial" w:cs="Arial"/>
          <w:sz w:val="16"/>
          <w:szCs w:val="16"/>
        </w:rPr>
      </w:pPr>
    </w:p>
    <w:p w14:paraId="52A26429" w14:textId="77777777" w:rsidR="008E10D0" w:rsidRDefault="008E10D0" w:rsidP="00610388">
      <w:pPr>
        <w:pStyle w:val="KeinLeerraum"/>
        <w:spacing w:line="360" w:lineRule="auto"/>
        <w:rPr>
          <w:rFonts w:ascii="Arial" w:hAnsi="Arial" w:cs="Arial"/>
          <w:sz w:val="16"/>
          <w:szCs w:val="16"/>
        </w:rPr>
      </w:pPr>
    </w:p>
    <w:p w14:paraId="280E7A52" w14:textId="77777777" w:rsidR="008E10D0" w:rsidRDefault="008E10D0" w:rsidP="00610388">
      <w:pPr>
        <w:pStyle w:val="KeinLeerraum"/>
        <w:spacing w:line="360" w:lineRule="auto"/>
        <w:rPr>
          <w:rFonts w:ascii="Arial" w:hAnsi="Arial" w:cs="Arial"/>
          <w:sz w:val="16"/>
          <w:szCs w:val="16"/>
        </w:rPr>
      </w:pPr>
    </w:p>
    <w:p w14:paraId="36FC48F0" w14:textId="0AAB291B" w:rsidR="008E10D0" w:rsidRDefault="008E10D0" w:rsidP="00610388">
      <w:pPr>
        <w:pStyle w:val="KeinLeerraum"/>
        <w:spacing w:line="360" w:lineRule="auto"/>
        <w:rPr>
          <w:rFonts w:ascii="Arial" w:hAnsi="Arial" w:cs="Arial"/>
          <w:sz w:val="16"/>
          <w:szCs w:val="16"/>
        </w:rPr>
      </w:pPr>
    </w:p>
    <w:p w14:paraId="3274FF78" w14:textId="2469808E" w:rsidR="008E10D0" w:rsidRPr="008E10D0" w:rsidRDefault="008E10D0" w:rsidP="00667BE4">
      <w:pPr>
        <w:pStyle w:val="KeinLeerraum"/>
        <w:spacing w:line="360" w:lineRule="auto"/>
        <w:rPr>
          <w:rFonts w:ascii="Arial" w:hAnsi="Arial" w:cs="Arial"/>
          <w:sz w:val="16"/>
          <w:szCs w:val="16"/>
        </w:rPr>
      </w:pPr>
    </w:p>
    <w:p w14:paraId="4439D819" w14:textId="48B5CE1D" w:rsidR="008E10D0" w:rsidRDefault="008E10D0" w:rsidP="00667BE4">
      <w:pPr>
        <w:pStyle w:val="KeinLeerraum"/>
        <w:spacing w:line="360" w:lineRule="auto"/>
        <w:rPr>
          <w:rFonts w:ascii="Arial" w:hAnsi="Arial" w:cs="Arial"/>
          <w:bCs/>
          <w:sz w:val="16"/>
          <w:szCs w:val="16"/>
        </w:rPr>
      </w:pPr>
    </w:p>
    <w:p w14:paraId="527978A0" w14:textId="3EECF83B" w:rsidR="008E10D0" w:rsidRDefault="008E10D0" w:rsidP="00667BE4">
      <w:pPr>
        <w:pStyle w:val="KeinLeerraum"/>
        <w:spacing w:line="360" w:lineRule="auto"/>
        <w:rPr>
          <w:rFonts w:ascii="Arial" w:hAnsi="Arial" w:cs="Arial"/>
          <w:bCs/>
          <w:sz w:val="16"/>
          <w:szCs w:val="16"/>
        </w:rPr>
      </w:pPr>
    </w:p>
    <w:p w14:paraId="657FB88A" w14:textId="400A3B8A" w:rsidR="008E10D0" w:rsidRDefault="008E10D0" w:rsidP="00667BE4">
      <w:pPr>
        <w:pStyle w:val="KeinLeerraum"/>
        <w:spacing w:line="360" w:lineRule="auto"/>
        <w:rPr>
          <w:rFonts w:ascii="Arial" w:hAnsi="Arial" w:cs="Arial"/>
          <w:bCs/>
          <w:sz w:val="16"/>
          <w:szCs w:val="16"/>
        </w:rPr>
      </w:pPr>
    </w:p>
    <w:p w14:paraId="10897A27" w14:textId="6108AFDA" w:rsidR="008E10D0" w:rsidRDefault="008E10D0" w:rsidP="00667BE4">
      <w:pPr>
        <w:pStyle w:val="KeinLeerraum"/>
        <w:spacing w:line="360" w:lineRule="auto"/>
        <w:rPr>
          <w:rFonts w:ascii="Arial" w:hAnsi="Arial" w:cs="Arial"/>
          <w:bCs/>
          <w:sz w:val="16"/>
          <w:szCs w:val="16"/>
        </w:rPr>
      </w:pPr>
    </w:p>
    <w:p w14:paraId="317E6083" w14:textId="21BAE836" w:rsidR="008E10D0" w:rsidRDefault="008E10D0" w:rsidP="00667BE4">
      <w:pPr>
        <w:pStyle w:val="KeinLeerraum"/>
        <w:spacing w:line="360" w:lineRule="auto"/>
        <w:rPr>
          <w:rFonts w:ascii="Arial" w:hAnsi="Arial" w:cs="Arial"/>
          <w:bCs/>
          <w:sz w:val="16"/>
          <w:szCs w:val="16"/>
        </w:rPr>
      </w:pPr>
    </w:p>
    <w:p w14:paraId="1087A52C" w14:textId="15C33D18" w:rsidR="008E10D0" w:rsidRDefault="008E10D0" w:rsidP="00667BE4">
      <w:pPr>
        <w:pStyle w:val="KeinLeerraum"/>
        <w:spacing w:line="360" w:lineRule="auto"/>
        <w:rPr>
          <w:rFonts w:ascii="Arial" w:hAnsi="Arial" w:cs="Arial"/>
          <w:bCs/>
          <w:sz w:val="16"/>
          <w:szCs w:val="16"/>
        </w:rPr>
      </w:pPr>
    </w:p>
    <w:p w14:paraId="0907475F" w14:textId="6EE7E528" w:rsidR="008E10D0" w:rsidRDefault="008E10D0" w:rsidP="00667BE4">
      <w:pPr>
        <w:pStyle w:val="KeinLeerraum"/>
        <w:spacing w:line="360" w:lineRule="auto"/>
        <w:rPr>
          <w:rFonts w:ascii="Arial" w:hAnsi="Arial" w:cs="Arial"/>
          <w:bCs/>
          <w:sz w:val="16"/>
          <w:szCs w:val="16"/>
        </w:rPr>
      </w:pPr>
    </w:p>
    <w:p w14:paraId="60D12204" w14:textId="0D0A86D8" w:rsidR="008E10D0" w:rsidRDefault="008E10D0" w:rsidP="00667BE4">
      <w:pPr>
        <w:pStyle w:val="KeinLeerraum"/>
        <w:spacing w:line="360" w:lineRule="auto"/>
        <w:rPr>
          <w:rFonts w:ascii="Arial" w:hAnsi="Arial" w:cs="Arial"/>
          <w:bCs/>
          <w:sz w:val="16"/>
          <w:szCs w:val="16"/>
        </w:rPr>
      </w:pPr>
    </w:p>
    <w:p w14:paraId="06786FC5" w14:textId="77777777" w:rsidR="005806BC" w:rsidRDefault="008E10D0" w:rsidP="008E10D0">
      <w:pPr>
        <w:pStyle w:val="KeinLeerraum"/>
        <w:spacing w:line="360" w:lineRule="auto"/>
        <w:rPr>
          <w:rFonts w:ascii="Arial" w:hAnsi="Arial" w:cs="Arial"/>
          <w:sz w:val="16"/>
          <w:szCs w:val="16"/>
        </w:rPr>
      </w:pPr>
      <w:r w:rsidRPr="00004927">
        <w:rPr>
          <w:rFonts w:ascii="Univers LT Std 45 Light" w:hAnsi="Univers LT Std 45 Light"/>
          <w:noProof/>
          <w:sz w:val="28"/>
          <w:szCs w:val="28"/>
        </w:rPr>
        <w:lastRenderedPageBreak/>
        <mc:AlternateContent>
          <mc:Choice Requires="wps">
            <w:drawing>
              <wp:anchor distT="0" distB="0" distL="114300" distR="114300" simplePos="0" relativeHeight="251696128" behindDoc="0" locked="0" layoutInCell="1" allowOverlap="1" wp14:anchorId="64EBC327" wp14:editId="715EC83D">
                <wp:simplePos x="0" y="0"/>
                <wp:positionH relativeFrom="margin">
                  <wp:posOffset>-29210</wp:posOffset>
                </wp:positionH>
                <wp:positionV relativeFrom="paragraph">
                  <wp:posOffset>0</wp:posOffset>
                </wp:positionV>
                <wp:extent cx="5623560" cy="1327150"/>
                <wp:effectExtent l="0" t="0" r="0" b="6350"/>
                <wp:wrapSquare wrapText="bothSides"/>
                <wp:docPr id="7" name="Textfeld 7"/>
                <wp:cNvGraphicFramePr/>
                <a:graphic xmlns:a="http://schemas.openxmlformats.org/drawingml/2006/main">
                  <a:graphicData uri="http://schemas.microsoft.com/office/word/2010/wordprocessingShape">
                    <wps:wsp>
                      <wps:cNvSpPr txBox="1"/>
                      <wps:spPr>
                        <a:xfrm>
                          <a:off x="0" y="0"/>
                          <a:ext cx="5623560" cy="1327150"/>
                        </a:xfrm>
                        <a:prstGeom prst="rect">
                          <a:avLst/>
                        </a:prstGeom>
                        <a:solidFill>
                          <a:schemeClr val="bg1">
                            <a:lumMod val="85000"/>
                          </a:schemeClr>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C1DFEBA" w14:textId="77777777" w:rsidR="008E10D0" w:rsidRPr="00A679D5" w:rsidRDefault="008E10D0" w:rsidP="008E10D0">
                            <w:pPr>
                              <w:spacing w:line="360" w:lineRule="auto"/>
                              <w:rPr>
                                <w:rFonts w:ascii="Arial" w:hAnsi="Arial" w:cs="Univers-Bold"/>
                                <w:b/>
                                <w:bCs/>
                                <w:sz w:val="20"/>
                                <w:szCs w:val="20"/>
                                <w:lang w:val="de-DE"/>
                              </w:rPr>
                            </w:pPr>
                            <w:r>
                              <w:rPr>
                                <w:rFonts w:ascii="Arial" w:hAnsi="Arial" w:cs="Arial"/>
                                <w:b/>
                                <w:sz w:val="20"/>
                                <w:szCs w:val="20"/>
                                <w:lang w:val="de-DE"/>
                              </w:rPr>
                              <w:t xml:space="preserve">Kontakt </w:t>
                            </w:r>
                            <w:proofErr w:type="spellStart"/>
                            <w:r>
                              <w:rPr>
                                <w:rFonts w:ascii="Arial" w:hAnsi="Arial" w:cs="Arial"/>
                                <w:b/>
                                <w:sz w:val="20"/>
                                <w:szCs w:val="20"/>
                                <w:lang w:val="de-DE"/>
                              </w:rPr>
                              <w:t>Zwick</w:t>
                            </w:r>
                            <w:r w:rsidRPr="00A679D5">
                              <w:rPr>
                                <w:rFonts w:ascii="Arial" w:hAnsi="Arial" w:cs="Arial"/>
                                <w:b/>
                                <w:sz w:val="20"/>
                                <w:szCs w:val="20"/>
                                <w:lang w:val="de-DE"/>
                              </w:rPr>
                              <w:t>Roell</w:t>
                            </w:r>
                            <w:proofErr w:type="spellEnd"/>
                            <w:r w:rsidRPr="00A679D5">
                              <w:rPr>
                                <w:rFonts w:ascii="Arial" w:hAnsi="Arial" w:cs="Arial"/>
                                <w:b/>
                                <w:sz w:val="20"/>
                                <w:szCs w:val="20"/>
                                <w:lang w:val="de-DE"/>
                              </w:rPr>
                              <w:tab/>
                            </w:r>
                            <w:r w:rsidRPr="00A679D5">
                              <w:rPr>
                                <w:rFonts w:ascii="Arial" w:hAnsi="Arial" w:cs="Arial"/>
                                <w:b/>
                                <w:sz w:val="20"/>
                                <w:szCs w:val="20"/>
                                <w:lang w:val="de-DE"/>
                              </w:rPr>
                              <w:tab/>
                            </w:r>
                            <w:r w:rsidRPr="00A679D5">
                              <w:rPr>
                                <w:rFonts w:ascii="Arial" w:hAnsi="Arial" w:cs="Arial"/>
                                <w:b/>
                                <w:sz w:val="20"/>
                                <w:szCs w:val="20"/>
                                <w:lang w:val="de-DE"/>
                              </w:rPr>
                              <w:tab/>
                            </w:r>
                            <w:r w:rsidRPr="00A679D5">
                              <w:rPr>
                                <w:rFonts w:ascii="Arial" w:hAnsi="Arial" w:cs="Arial"/>
                                <w:b/>
                                <w:sz w:val="20"/>
                                <w:szCs w:val="20"/>
                                <w:lang w:val="de-DE"/>
                              </w:rPr>
                              <w:tab/>
                            </w:r>
                            <w:r w:rsidRPr="00A679D5">
                              <w:rPr>
                                <w:rFonts w:ascii="Arial" w:hAnsi="Arial" w:cs="Arial"/>
                                <w:b/>
                                <w:sz w:val="20"/>
                                <w:szCs w:val="20"/>
                                <w:lang w:val="de-DE"/>
                              </w:rPr>
                              <w:tab/>
                              <w:t>Kontakt Presseagentur</w:t>
                            </w:r>
                          </w:p>
                          <w:p w14:paraId="55C2198F" w14:textId="77777777" w:rsidR="008E10D0" w:rsidRPr="00A679D5" w:rsidRDefault="008E10D0" w:rsidP="008E10D0">
                            <w:pPr>
                              <w:ind w:left="993" w:right="-7" w:hanging="993"/>
                              <w:jc w:val="both"/>
                              <w:rPr>
                                <w:rFonts w:ascii="Arial" w:hAnsi="Arial" w:cs="Arial"/>
                                <w:sz w:val="20"/>
                                <w:szCs w:val="20"/>
                                <w:lang w:val="de-DE"/>
                              </w:rPr>
                            </w:pPr>
                            <w:proofErr w:type="spellStart"/>
                            <w:r w:rsidRPr="00A679D5">
                              <w:rPr>
                                <w:rFonts w:ascii="Arial" w:hAnsi="Arial" w:cs="Arial" w:hint="eastAsia"/>
                                <w:sz w:val="20"/>
                                <w:szCs w:val="20"/>
                                <w:lang w:val="de-DE"/>
                              </w:rPr>
                              <w:t>Zwick</w:t>
                            </w:r>
                            <w:r>
                              <w:rPr>
                                <w:rFonts w:ascii="Arial" w:hAnsi="Arial" w:cs="Arial"/>
                                <w:sz w:val="20"/>
                                <w:szCs w:val="20"/>
                                <w:lang w:val="de-DE"/>
                              </w:rPr>
                              <w:t>Roell</w:t>
                            </w:r>
                            <w:proofErr w:type="spellEnd"/>
                            <w:r w:rsidRPr="00A679D5">
                              <w:rPr>
                                <w:rFonts w:ascii="Arial" w:hAnsi="Arial" w:cs="Arial" w:hint="eastAsia"/>
                                <w:sz w:val="20"/>
                                <w:szCs w:val="20"/>
                                <w:lang w:val="de-DE"/>
                              </w:rPr>
                              <w:t xml:space="preserve"> GmbH &amp; Co</w:t>
                            </w:r>
                            <w:r w:rsidRPr="00A679D5">
                              <w:rPr>
                                <w:rFonts w:ascii="Arial" w:hAnsi="Arial" w:cs="Arial"/>
                                <w:sz w:val="20"/>
                                <w:szCs w:val="20"/>
                                <w:lang w:val="de-DE"/>
                              </w:rPr>
                              <w:t>.</w:t>
                            </w:r>
                            <w:r w:rsidRPr="00A679D5">
                              <w:rPr>
                                <w:rFonts w:ascii="Arial" w:hAnsi="Arial" w:cs="Arial" w:hint="eastAsia"/>
                                <w:sz w:val="20"/>
                                <w:szCs w:val="20"/>
                                <w:lang w:val="de-DE"/>
                              </w:rPr>
                              <w:t xml:space="preserve"> KG</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Pr>
                                <w:rFonts w:ascii="Arial" w:hAnsi="Arial" w:cs="Arial"/>
                                <w:sz w:val="20"/>
                                <w:szCs w:val="20"/>
                                <w:lang w:val="de-DE"/>
                              </w:rPr>
                              <w:tab/>
                            </w:r>
                            <w:proofErr w:type="spellStart"/>
                            <w:r w:rsidRPr="00A679D5">
                              <w:rPr>
                                <w:rFonts w:ascii="Arial" w:hAnsi="Arial" w:cs="Arial"/>
                                <w:sz w:val="20"/>
                                <w:szCs w:val="20"/>
                                <w:lang w:val="de-DE"/>
                              </w:rPr>
                              <w:t>awikom</w:t>
                            </w:r>
                            <w:proofErr w:type="spellEnd"/>
                            <w:r w:rsidRPr="00A679D5">
                              <w:rPr>
                                <w:rFonts w:ascii="Arial" w:hAnsi="Arial" w:cs="Arial"/>
                                <w:sz w:val="20"/>
                                <w:szCs w:val="20"/>
                                <w:lang w:val="de-DE"/>
                              </w:rPr>
                              <w:t xml:space="preserve"> </w:t>
                            </w:r>
                            <w:proofErr w:type="spellStart"/>
                            <w:r w:rsidRPr="00A679D5">
                              <w:rPr>
                                <w:rFonts w:ascii="Arial" w:hAnsi="Arial" w:cs="Arial"/>
                                <w:sz w:val="20"/>
                                <w:szCs w:val="20"/>
                                <w:lang w:val="de-DE"/>
                              </w:rPr>
                              <w:t>gmbh</w:t>
                            </w:r>
                            <w:proofErr w:type="spellEnd"/>
                          </w:p>
                          <w:p w14:paraId="125B63AF" w14:textId="77777777" w:rsidR="008E10D0" w:rsidRPr="00A679D5" w:rsidRDefault="008E10D0" w:rsidP="008E10D0">
                            <w:pPr>
                              <w:ind w:left="993" w:hanging="993"/>
                              <w:jc w:val="both"/>
                              <w:rPr>
                                <w:rFonts w:ascii="Arial" w:hAnsi="Arial" w:cs="Arial"/>
                                <w:sz w:val="20"/>
                                <w:szCs w:val="20"/>
                                <w:lang w:val="de-DE"/>
                              </w:rPr>
                            </w:pPr>
                            <w:r w:rsidRPr="00A679D5">
                              <w:rPr>
                                <w:rFonts w:ascii="Arial" w:hAnsi="Arial" w:cs="Arial" w:hint="eastAsia"/>
                                <w:sz w:val="20"/>
                                <w:szCs w:val="20"/>
                                <w:lang w:val="de-DE"/>
                              </w:rPr>
                              <w:t xml:space="preserve">Wolfgang </w:t>
                            </w:r>
                            <w:proofErr w:type="spellStart"/>
                            <w:r w:rsidRPr="00A679D5">
                              <w:rPr>
                                <w:rFonts w:ascii="Arial" w:hAnsi="Arial" w:cs="Arial" w:hint="eastAsia"/>
                                <w:sz w:val="20"/>
                                <w:szCs w:val="20"/>
                                <w:lang w:val="de-DE"/>
                              </w:rPr>
                              <w:t>Mörsch</w:t>
                            </w:r>
                            <w:proofErr w:type="spellEnd"/>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t>Dr. Peter Stipp</w:t>
                            </w:r>
                          </w:p>
                          <w:p w14:paraId="570BF728" w14:textId="77777777" w:rsidR="008E10D0" w:rsidRPr="00A679D5" w:rsidRDefault="008E10D0" w:rsidP="008E10D0">
                            <w:pPr>
                              <w:ind w:left="993" w:hanging="993"/>
                              <w:jc w:val="both"/>
                              <w:rPr>
                                <w:rFonts w:ascii="Arial" w:hAnsi="Arial" w:cs="Arial"/>
                                <w:sz w:val="20"/>
                                <w:szCs w:val="20"/>
                                <w:lang w:val="de-DE"/>
                              </w:rPr>
                            </w:pPr>
                            <w:r w:rsidRPr="00A679D5">
                              <w:rPr>
                                <w:rFonts w:ascii="Arial" w:hAnsi="Arial" w:cs="Arial" w:hint="eastAsia"/>
                                <w:sz w:val="20"/>
                                <w:szCs w:val="20"/>
                                <w:lang w:val="de-DE"/>
                              </w:rPr>
                              <w:t>August-Nagel-Str. 11</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Pr>
                                <w:rFonts w:ascii="Arial" w:hAnsi="Arial" w:cs="Arial"/>
                                <w:sz w:val="20"/>
                                <w:szCs w:val="20"/>
                                <w:lang w:val="de-DE"/>
                              </w:rPr>
                              <w:t>Otto-Hahn-Ring 3-5</w:t>
                            </w:r>
                          </w:p>
                          <w:p w14:paraId="0115976C" w14:textId="77777777" w:rsidR="008E10D0" w:rsidRPr="00A679D5" w:rsidRDefault="008E10D0" w:rsidP="008E10D0">
                            <w:pPr>
                              <w:ind w:left="993" w:hanging="993"/>
                              <w:jc w:val="both"/>
                              <w:rPr>
                                <w:rFonts w:ascii="Arial" w:hAnsi="Arial" w:cs="Arial"/>
                                <w:sz w:val="20"/>
                                <w:szCs w:val="20"/>
                                <w:lang w:val="de-DE"/>
                              </w:rPr>
                            </w:pPr>
                            <w:r w:rsidRPr="00A679D5">
                              <w:rPr>
                                <w:rFonts w:ascii="Arial" w:hAnsi="Arial" w:cs="Arial" w:hint="eastAsia"/>
                                <w:sz w:val="20"/>
                                <w:szCs w:val="20"/>
                                <w:lang w:val="de-DE"/>
                              </w:rPr>
                              <w:t>89079 Ulm</w:t>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t>64653 Lorsch</w:t>
                            </w:r>
                          </w:p>
                          <w:p w14:paraId="345EAE33" w14:textId="77777777" w:rsidR="008E10D0" w:rsidRPr="00976A2F" w:rsidRDefault="008E10D0" w:rsidP="008E10D0">
                            <w:pPr>
                              <w:ind w:left="993" w:hanging="993"/>
                              <w:jc w:val="both"/>
                              <w:rPr>
                                <w:rFonts w:ascii="Arial" w:hAnsi="Arial" w:cs="Arial"/>
                                <w:sz w:val="20"/>
                                <w:szCs w:val="20"/>
                                <w:lang w:val="de-DE"/>
                              </w:rPr>
                            </w:pPr>
                            <w:r w:rsidRPr="00976A2F">
                              <w:rPr>
                                <w:rFonts w:ascii="Arial" w:hAnsi="Arial" w:cs="Arial"/>
                                <w:sz w:val="20"/>
                                <w:szCs w:val="20"/>
                                <w:lang w:val="de-DE"/>
                              </w:rPr>
                              <w:t>Tel: +49</w:t>
                            </w:r>
                            <w:r w:rsidRPr="00976A2F">
                              <w:rPr>
                                <w:rFonts w:ascii="Times New Roman" w:hAnsi="Times New Roman" w:cs="Times New Roman"/>
                                <w:sz w:val="20"/>
                                <w:szCs w:val="20"/>
                                <w:lang w:val="de-DE"/>
                              </w:rPr>
                              <w:t xml:space="preserve"> </w:t>
                            </w:r>
                            <w:r w:rsidRPr="00976A2F">
                              <w:rPr>
                                <w:rFonts w:ascii="Arial" w:hAnsi="Arial" w:cs="Arial"/>
                                <w:sz w:val="20"/>
                                <w:szCs w:val="20"/>
                                <w:lang w:val="de-DE"/>
                              </w:rPr>
                              <w:t xml:space="preserve">(0) 7305-10-763 </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Tel: +49 (0) 6251-17550-18</w:t>
                            </w:r>
                          </w:p>
                          <w:p w14:paraId="2F4DBB90" w14:textId="77777777" w:rsidR="008E10D0" w:rsidRPr="00976A2F" w:rsidRDefault="008E10D0" w:rsidP="008E10D0">
                            <w:pPr>
                              <w:rPr>
                                <w:sz w:val="20"/>
                                <w:szCs w:val="20"/>
                                <w:lang w:val="de-DE"/>
                              </w:rPr>
                            </w:pPr>
                            <w:r w:rsidRPr="00976A2F">
                              <w:rPr>
                                <w:rFonts w:ascii="Arial" w:hAnsi="Arial" w:cs="Arial" w:hint="eastAsia"/>
                                <w:sz w:val="20"/>
                                <w:szCs w:val="20"/>
                                <w:lang w:val="de-DE"/>
                              </w:rPr>
                              <w:t>wolfgang.moersch@zwick</w:t>
                            </w:r>
                            <w:r w:rsidRPr="00976A2F">
                              <w:rPr>
                                <w:rFonts w:ascii="Arial" w:hAnsi="Arial" w:cs="Arial"/>
                                <w:sz w:val="20"/>
                                <w:szCs w:val="20"/>
                                <w:lang w:val="de-DE"/>
                              </w:rPr>
                              <w:t>roell</w:t>
                            </w:r>
                            <w:r w:rsidRPr="00976A2F">
                              <w:rPr>
                                <w:rFonts w:ascii="Arial" w:hAnsi="Arial" w:cs="Arial" w:hint="eastAsia"/>
                                <w:sz w:val="20"/>
                                <w:szCs w:val="20"/>
                                <w:lang w:val="de-DE"/>
                              </w:rPr>
                              <w:t>.</w:t>
                            </w:r>
                            <w:r w:rsidRPr="00976A2F">
                              <w:rPr>
                                <w:rFonts w:ascii="Arial" w:hAnsi="Arial" w:cs="Arial"/>
                                <w:sz w:val="20"/>
                                <w:szCs w:val="20"/>
                                <w:lang w:val="de-DE"/>
                              </w:rPr>
                              <w:t>com</w:t>
                            </w:r>
                            <w:r w:rsidRPr="00976A2F">
                              <w:rPr>
                                <w:rFonts w:ascii="Arial" w:hAnsi="Arial" w:cs="Arial" w:hint="eastAsia"/>
                                <w:sz w:val="20"/>
                                <w:szCs w:val="20"/>
                                <w:lang w:val="de-DE"/>
                              </w:rPr>
                              <w:t xml:space="preserve"> </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peter.stipp@awikom.de</w:t>
                            </w:r>
                          </w:p>
                          <w:p w14:paraId="54214AE8" w14:textId="77777777" w:rsidR="008E10D0" w:rsidRPr="00976A2F" w:rsidRDefault="008E10D0" w:rsidP="008E10D0">
                            <w:pPr>
                              <w:rPr>
                                <w:rFonts w:ascii="Arial" w:hAnsi="Arial" w:cs="Arial"/>
                                <w:sz w:val="20"/>
                                <w:szCs w:val="20"/>
                                <w:lang w:val="de-DE"/>
                              </w:rPr>
                            </w:pPr>
                            <w:r w:rsidRPr="00976A2F">
                              <w:rPr>
                                <w:rFonts w:ascii="Arial" w:hAnsi="Arial" w:cs="Arial"/>
                                <w:sz w:val="20"/>
                                <w:szCs w:val="20"/>
                                <w:lang w:val="de-DE"/>
                              </w:rPr>
                              <w:t>www.zwickroell.com</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www.awikom.de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BC327" id="Textfeld 7" o:spid="_x0000_s1031" type="#_x0000_t202" style="position:absolute;margin-left:-2.3pt;margin-top:0;width:442.8pt;height:104.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" fillcolor="#d8d8d8 [2732]" stroked="f">
                <v:textbox>
                  <w:txbxContent>
                    <w:p w14:paraId="6C1DFEBA" w14:textId="77777777" w:rsidR="008E10D0" w:rsidRPr="00A679D5" w:rsidRDefault="008E10D0" w:rsidP="008E10D0">
                      <w:pPr>
                        <w:spacing w:line="360" w:lineRule="auto"/>
                        <w:rPr>
                          <w:rFonts w:ascii="Arial" w:hAnsi="Arial" w:cs="Univers-Bold"/>
                          <w:b/>
                          <w:bCs/>
                          <w:sz w:val="20"/>
                          <w:szCs w:val="20"/>
                          <w:lang w:val="de-DE"/>
                        </w:rPr>
                      </w:pPr>
                      <w:r>
                        <w:rPr>
                          <w:rFonts w:ascii="Arial" w:hAnsi="Arial" w:cs="Arial"/>
                          <w:b/>
                          <w:sz w:val="20"/>
                          <w:szCs w:val="20"/>
                          <w:lang w:val="de-DE"/>
                        </w:rPr>
                        <w:t xml:space="preserve">Kontakt </w:t>
                      </w:r>
                      <w:proofErr w:type="spellStart"/>
                      <w:r>
                        <w:rPr>
                          <w:rFonts w:ascii="Arial" w:hAnsi="Arial" w:cs="Arial"/>
                          <w:b/>
                          <w:sz w:val="20"/>
                          <w:szCs w:val="20"/>
                          <w:lang w:val="de-DE"/>
                        </w:rPr>
                        <w:t>Zwick</w:t>
                      </w:r>
                      <w:r w:rsidRPr="00A679D5">
                        <w:rPr>
                          <w:rFonts w:ascii="Arial" w:hAnsi="Arial" w:cs="Arial"/>
                          <w:b/>
                          <w:sz w:val="20"/>
                          <w:szCs w:val="20"/>
                          <w:lang w:val="de-DE"/>
                        </w:rPr>
                        <w:t>Roell</w:t>
                      </w:r>
                      <w:proofErr w:type="spellEnd"/>
                      <w:r w:rsidRPr="00A679D5">
                        <w:rPr>
                          <w:rFonts w:ascii="Arial" w:hAnsi="Arial" w:cs="Arial"/>
                          <w:b/>
                          <w:sz w:val="20"/>
                          <w:szCs w:val="20"/>
                          <w:lang w:val="de-DE"/>
                        </w:rPr>
                        <w:tab/>
                      </w:r>
                      <w:r w:rsidRPr="00A679D5">
                        <w:rPr>
                          <w:rFonts w:ascii="Arial" w:hAnsi="Arial" w:cs="Arial"/>
                          <w:b/>
                          <w:sz w:val="20"/>
                          <w:szCs w:val="20"/>
                          <w:lang w:val="de-DE"/>
                        </w:rPr>
                        <w:tab/>
                      </w:r>
                      <w:r w:rsidRPr="00A679D5">
                        <w:rPr>
                          <w:rFonts w:ascii="Arial" w:hAnsi="Arial" w:cs="Arial"/>
                          <w:b/>
                          <w:sz w:val="20"/>
                          <w:szCs w:val="20"/>
                          <w:lang w:val="de-DE"/>
                        </w:rPr>
                        <w:tab/>
                      </w:r>
                      <w:r w:rsidRPr="00A679D5">
                        <w:rPr>
                          <w:rFonts w:ascii="Arial" w:hAnsi="Arial" w:cs="Arial"/>
                          <w:b/>
                          <w:sz w:val="20"/>
                          <w:szCs w:val="20"/>
                          <w:lang w:val="de-DE"/>
                        </w:rPr>
                        <w:tab/>
                      </w:r>
                      <w:r w:rsidRPr="00A679D5">
                        <w:rPr>
                          <w:rFonts w:ascii="Arial" w:hAnsi="Arial" w:cs="Arial"/>
                          <w:b/>
                          <w:sz w:val="20"/>
                          <w:szCs w:val="20"/>
                          <w:lang w:val="de-DE"/>
                        </w:rPr>
                        <w:tab/>
                        <w:t>Kontakt Presseagentur</w:t>
                      </w:r>
                    </w:p>
                    <w:p w14:paraId="55C2198F" w14:textId="77777777" w:rsidR="008E10D0" w:rsidRPr="00A679D5" w:rsidRDefault="008E10D0" w:rsidP="008E10D0">
                      <w:pPr>
                        <w:ind w:left="993" w:right="-7" w:hanging="993"/>
                        <w:jc w:val="both"/>
                        <w:rPr>
                          <w:rFonts w:ascii="Arial" w:hAnsi="Arial" w:cs="Arial"/>
                          <w:sz w:val="20"/>
                          <w:szCs w:val="20"/>
                          <w:lang w:val="de-DE"/>
                        </w:rPr>
                      </w:pPr>
                      <w:proofErr w:type="spellStart"/>
                      <w:r w:rsidRPr="00A679D5">
                        <w:rPr>
                          <w:rFonts w:ascii="Arial" w:hAnsi="Arial" w:cs="Arial" w:hint="eastAsia"/>
                          <w:sz w:val="20"/>
                          <w:szCs w:val="20"/>
                          <w:lang w:val="de-DE"/>
                        </w:rPr>
                        <w:t>Zwick</w:t>
                      </w:r>
                      <w:r>
                        <w:rPr>
                          <w:rFonts w:ascii="Arial" w:hAnsi="Arial" w:cs="Arial"/>
                          <w:sz w:val="20"/>
                          <w:szCs w:val="20"/>
                          <w:lang w:val="de-DE"/>
                        </w:rPr>
                        <w:t>Roell</w:t>
                      </w:r>
                      <w:proofErr w:type="spellEnd"/>
                      <w:r w:rsidRPr="00A679D5">
                        <w:rPr>
                          <w:rFonts w:ascii="Arial" w:hAnsi="Arial" w:cs="Arial" w:hint="eastAsia"/>
                          <w:sz w:val="20"/>
                          <w:szCs w:val="20"/>
                          <w:lang w:val="de-DE"/>
                        </w:rPr>
                        <w:t xml:space="preserve"> GmbH &amp; Co</w:t>
                      </w:r>
                      <w:r w:rsidRPr="00A679D5">
                        <w:rPr>
                          <w:rFonts w:ascii="Arial" w:hAnsi="Arial" w:cs="Arial"/>
                          <w:sz w:val="20"/>
                          <w:szCs w:val="20"/>
                          <w:lang w:val="de-DE"/>
                        </w:rPr>
                        <w:t>.</w:t>
                      </w:r>
                      <w:r w:rsidRPr="00A679D5">
                        <w:rPr>
                          <w:rFonts w:ascii="Arial" w:hAnsi="Arial" w:cs="Arial" w:hint="eastAsia"/>
                          <w:sz w:val="20"/>
                          <w:szCs w:val="20"/>
                          <w:lang w:val="de-DE"/>
                        </w:rPr>
                        <w:t xml:space="preserve"> KG</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Pr>
                          <w:rFonts w:ascii="Arial" w:hAnsi="Arial" w:cs="Arial"/>
                          <w:sz w:val="20"/>
                          <w:szCs w:val="20"/>
                          <w:lang w:val="de-DE"/>
                        </w:rPr>
                        <w:tab/>
                      </w:r>
                      <w:proofErr w:type="spellStart"/>
                      <w:r w:rsidRPr="00A679D5">
                        <w:rPr>
                          <w:rFonts w:ascii="Arial" w:hAnsi="Arial" w:cs="Arial"/>
                          <w:sz w:val="20"/>
                          <w:szCs w:val="20"/>
                          <w:lang w:val="de-DE"/>
                        </w:rPr>
                        <w:t>awikom</w:t>
                      </w:r>
                      <w:proofErr w:type="spellEnd"/>
                      <w:r w:rsidRPr="00A679D5">
                        <w:rPr>
                          <w:rFonts w:ascii="Arial" w:hAnsi="Arial" w:cs="Arial"/>
                          <w:sz w:val="20"/>
                          <w:szCs w:val="20"/>
                          <w:lang w:val="de-DE"/>
                        </w:rPr>
                        <w:t xml:space="preserve"> </w:t>
                      </w:r>
                      <w:proofErr w:type="spellStart"/>
                      <w:r w:rsidRPr="00A679D5">
                        <w:rPr>
                          <w:rFonts w:ascii="Arial" w:hAnsi="Arial" w:cs="Arial"/>
                          <w:sz w:val="20"/>
                          <w:szCs w:val="20"/>
                          <w:lang w:val="de-DE"/>
                        </w:rPr>
                        <w:t>gmbh</w:t>
                      </w:r>
                      <w:proofErr w:type="spellEnd"/>
                    </w:p>
                    <w:p w14:paraId="125B63AF" w14:textId="77777777" w:rsidR="008E10D0" w:rsidRPr="00A679D5" w:rsidRDefault="008E10D0" w:rsidP="008E10D0">
                      <w:pPr>
                        <w:ind w:left="993" w:hanging="993"/>
                        <w:jc w:val="both"/>
                        <w:rPr>
                          <w:rFonts w:ascii="Arial" w:hAnsi="Arial" w:cs="Arial"/>
                          <w:sz w:val="20"/>
                          <w:szCs w:val="20"/>
                          <w:lang w:val="de-DE"/>
                        </w:rPr>
                      </w:pPr>
                      <w:r w:rsidRPr="00A679D5">
                        <w:rPr>
                          <w:rFonts w:ascii="Arial" w:hAnsi="Arial" w:cs="Arial" w:hint="eastAsia"/>
                          <w:sz w:val="20"/>
                          <w:szCs w:val="20"/>
                          <w:lang w:val="de-DE"/>
                        </w:rPr>
                        <w:t xml:space="preserve">Wolfgang </w:t>
                      </w:r>
                      <w:proofErr w:type="spellStart"/>
                      <w:r w:rsidRPr="00A679D5">
                        <w:rPr>
                          <w:rFonts w:ascii="Arial" w:hAnsi="Arial" w:cs="Arial" w:hint="eastAsia"/>
                          <w:sz w:val="20"/>
                          <w:szCs w:val="20"/>
                          <w:lang w:val="de-DE"/>
                        </w:rPr>
                        <w:t>Mörsch</w:t>
                      </w:r>
                      <w:proofErr w:type="spellEnd"/>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t>Dr. Peter Stipp</w:t>
                      </w:r>
                    </w:p>
                    <w:p w14:paraId="570BF728" w14:textId="77777777" w:rsidR="008E10D0" w:rsidRPr="00A679D5" w:rsidRDefault="008E10D0" w:rsidP="008E10D0">
                      <w:pPr>
                        <w:ind w:left="993" w:hanging="993"/>
                        <w:jc w:val="both"/>
                        <w:rPr>
                          <w:rFonts w:ascii="Arial" w:hAnsi="Arial" w:cs="Arial"/>
                          <w:sz w:val="20"/>
                          <w:szCs w:val="20"/>
                          <w:lang w:val="de-DE"/>
                        </w:rPr>
                      </w:pPr>
                      <w:r w:rsidRPr="00A679D5">
                        <w:rPr>
                          <w:rFonts w:ascii="Arial" w:hAnsi="Arial" w:cs="Arial" w:hint="eastAsia"/>
                          <w:sz w:val="20"/>
                          <w:szCs w:val="20"/>
                          <w:lang w:val="de-DE"/>
                        </w:rPr>
                        <w:t>August-Nagel-Str. 11</w:t>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sidRPr="00A679D5">
                        <w:rPr>
                          <w:rFonts w:ascii="Arial" w:hAnsi="Arial" w:cs="Arial"/>
                          <w:sz w:val="20"/>
                          <w:szCs w:val="20"/>
                          <w:lang w:val="de-DE"/>
                        </w:rPr>
                        <w:tab/>
                      </w:r>
                      <w:r>
                        <w:rPr>
                          <w:rFonts w:ascii="Arial" w:hAnsi="Arial" w:cs="Arial"/>
                          <w:sz w:val="20"/>
                          <w:szCs w:val="20"/>
                          <w:lang w:val="de-DE"/>
                        </w:rPr>
                        <w:t>Otto-Hahn-Ring 3-5</w:t>
                      </w:r>
                    </w:p>
                    <w:p w14:paraId="0115976C" w14:textId="77777777" w:rsidR="008E10D0" w:rsidRPr="00A679D5" w:rsidRDefault="008E10D0" w:rsidP="008E10D0">
                      <w:pPr>
                        <w:ind w:left="993" w:hanging="993"/>
                        <w:jc w:val="both"/>
                        <w:rPr>
                          <w:rFonts w:ascii="Arial" w:hAnsi="Arial" w:cs="Arial"/>
                          <w:sz w:val="20"/>
                          <w:szCs w:val="20"/>
                          <w:lang w:val="de-DE"/>
                        </w:rPr>
                      </w:pPr>
                      <w:r w:rsidRPr="00A679D5">
                        <w:rPr>
                          <w:rFonts w:ascii="Arial" w:hAnsi="Arial" w:cs="Arial" w:hint="eastAsia"/>
                          <w:sz w:val="20"/>
                          <w:szCs w:val="20"/>
                          <w:lang w:val="de-DE"/>
                        </w:rPr>
                        <w:t>89079 Ulm</w:t>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r>
                      <w:r>
                        <w:rPr>
                          <w:rFonts w:ascii="Arial" w:hAnsi="Arial" w:cs="Arial"/>
                          <w:sz w:val="20"/>
                          <w:szCs w:val="20"/>
                          <w:lang w:val="de-DE"/>
                        </w:rPr>
                        <w:tab/>
                        <w:t>64653 Lorsch</w:t>
                      </w:r>
                    </w:p>
                    <w:p w14:paraId="345EAE33" w14:textId="77777777" w:rsidR="008E10D0" w:rsidRPr="00976A2F" w:rsidRDefault="008E10D0" w:rsidP="008E10D0">
                      <w:pPr>
                        <w:ind w:left="993" w:hanging="993"/>
                        <w:jc w:val="both"/>
                        <w:rPr>
                          <w:rFonts w:ascii="Arial" w:hAnsi="Arial" w:cs="Arial"/>
                          <w:sz w:val="20"/>
                          <w:szCs w:val="20"/>
                          <w:lang w:val="de-DE"/>
                        </w:rPr>
                      </w:pPr>
                      <w:r w:rsidRPr="00976A2F">
                        <w:rPr>
                          <w:rFonts w:ascii="Arial" w:hAnsi="Arial" w:cs="Arial"/>
                          <w:sz w:val="20"/>
                          <w:szCs w:val="20"/>
                          <w:lang w:val="de-DE"/>
                        </w:rPr>
                        <w:t>Tel: +49</w:t>
                      </w:r>
                      <w:r w:rsidRPr="00976A2F">
                        <w:rPr>
                          <w:rFonts w:ascii="Times New Roman" w:hAnsi="Times New Roman" w:cs="Times New Roman"/>
                          <w:sz w:val="20"/>
                          <w:szCs w:val="20"/>
                          <w:lang w:val="de-DE"/>
                        </w:rPr>
                        <w:t xml:space="preserve"> </w:t>
                      </w:r>
                      <w:r w:rsidRPr="00976A2F">
                        <w:rPr>
                          <w:rFonts w:ascii="Arial" w:hAnsi="Arial" w:cs="Arial"/>
                          <w:sz w:val="20"/>
                          <w:szCs w:val="20"/>
                          <w:lang w:val="de-DE"/>
                        </w:rPr>
                        <w:t xml:space="preserve">(0) 7305-10-763 </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Tel: +49 (0) 6251-17550-18</w:t>
                      </w:r>
                    </w:p>
                    <w:p w14:paraId="2F4DBB90" w14:textId="77777777" w:rsidR="008E10D0" w:rsidRPr="00976A2F" w:rsidRDefault="008E10D0" w:rsidP="008E10D0">
                      <w:pPr>
                        <w:rPr>
                          <w:sz w:val="20"/>
                          <w:szCs w:val="20"/>
                          <w:lang w:val="de-DE"/>
                        </w:rPr>
                      </w:pPr>
                      <w:r w:rsidRPr="00976A2F">
                        <w:rPr>
                          <w:rFonts w:ascii="Arial" w:hAnsi="Arial" w:cs="Arial" w:hint="eastAsia"/>
                          <w:sz w:val="20"/>
                          <w:szCs w:val="20"/>
                          <w:lang w:val="de-DE"/>
                        </w:rPr>
                        <w:t>wolfgang.moersch@zwick</w:t>
                      </w:r>
                      <w:r w:rsidRPr="00976A2F">
                        <w:rPr>
                          <w:rFonts w:ascii="Arial" w:hAnsi="Arial" w:cs="Arial"/>
                          <w:sz w:val="20"/>
                          <w:szCs w:val="20"/>
                          <w:lang w:val="de-DE"/>
                        </w:rPr>
                        <w:t>roell</w:t>
                      </w:r>
                      <w:r w:rsidRPr="00976A2F">
                        <w:rPr>
                          <w:rFonts w:ascii="Arial" w:hAnsi="Arial" w:cs="Arial" w:hint="eastAsia"/>
                          <w:sz w:val="20"/>
                          <w:szCs w:val="20"/>
                          <w:lang w:val="de-DE"/>
                        </w:rPr>
                        <w:t>.</w:t>
                      </w:r>
                      <w:r w:rsidRPr="00976A2F">
                        <w:rPr>
                          <w:rFonts w:ascii="Arial" w:hAnsi="Arial" w:cs="Arial"/>
                          <w:sz w:val="20"/>
                          <w:szCs w:val="20"/>
                          <w:lang w:val="de-DE"/>
                        </w:rPr>
                        <w:t>com</w:t>
                      </w:r>
                      <w:r w:rsidRPr="00976A2F">
                        <w:rPr>
                          <w:rFonts w:ascii="Arial" w:hAnsi="Arial" w:cs="Arial" w:hint="eastAsia"/>
                          <w:sz w:val="20"/>
                          <w:szCs w:val="20"/>
                          <w:lang w:val="de-DE"/>
                        </w:rPr>
                        <w:t xml:space="preserve"> </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peter.stipp@awikom.de</w:t>
                      </w:r>
                    </w:p>
                    <w:p w14:paraId="54214AE8" w14:textId="77777777" w:rsidR="008E10D0" w:rsidRPr="00976A2F" w:rsidRDefault="008E10D0" w:rsidP="008E10D0">
                      <w:pPr>
                        <w:rPr>
                          <w:rFonts w:ascii="Arial" w:hAnsi="Arial" w:cs="Arial"/>
                          <w:sz w:val="20"/>
                          <w:szCs w:val="20"/>
                          <w:lang w:val="de-DE"/>
                        </w:rPr>
                      </w:pPr>
                      <w:r w:rsidRPr="00976A2F">
                        <w:rPr>
                          <w:rFonts w:ascii="Arial" w:hAnsi="Arial" w:cs="Arial"/>
                          <w:sz w:val="20"/>
                          <w:szCs w:val="20"/>
                          <w:lang w:val="de-DE"/>
                        </w:rPr>
                        <w:t>www.zwickroell.com</w:t>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r>
                      <w:r w:rsidRPr="00976A2F">
                        <w:rPr>
                          <w:rFonts w:ascii="Arial" w:hAnsi="Arial" w:cs="Arial"/>
                          <w:sz w:val="20"/>
                          <w:szCs w:val="20"/>
                          <w:lang w:val="de-DE"/>
                        </w:rPr>
                        <w:tab/>
                        <w:t>www.awikom.de</w:t>
                      </w:r>
                    </w:p>
                  </w:txbxContent>
                </v:textbox>
                <w10:wrap type="square" anchorx="margin"/>
              </v:shape>
            </w:pict>
          </mc:Fallback>
        </mc:AlternateContent>
      </w:r>
      <w:r w:rsidR="00D05F8D">
        <w:rPr>
          <w:rFonts w:ascii="Arial" w:hAnsi="Arial" w:cs="Arial"/>
          <w:sz w:val="16"/>
          <w:szCs w:val="16"/>
        </w:rPr>
        <w:t xml:space="preserve">    </w:t>
      </w:r>
    </w:p>
    <w:p w14:paraId="4D8DEE81" w14:textId="7347042F" w:rsidR="008E10D0" w:rsidRDefault="00D05F8D" w:rsidP="008E10D0">
      <w:pPr>
        <w:pStyle w:val="KeinLeerraum"/>
        <w:spacing w:line="360" w:lineRule="auto"/>
        <w:rPr>
          <w:rFonts w:ascii="Arial" w:hAnsi="Arial" w:cs="Arial"/>
          <w:sz w:val="16"/>
          <w:szCs w:val="16"/>
        </w:rPr>
      </w:pPr>
      <w:r>
        <w:rPr>
          <w:rFonts w:ascii="Arial" w:hAnsi="Arial" w:cs="Arial"/>
          <w:sz w:val="16"/>
          <w:szCs w:val="16"/>
        </w:rPr>
        <w:t xml:space="preserve"> </w:t>
      </w:r>
    </w:p>
    <w:p w14:paraId="7F6475EF" w14:textId="77777777" w:rsidR="008E10D0" w:rsidRDefault="008E10D0" w:rsidP="008E10D0">
      <w:pPr>
        <w:pStyle w:val="KeinLeerraum"/>
        <w:spacing w:line="360" w:lineRule="auto"/>
        <w:rPr>
          <w:rFonts w:ascii="Arial" w:hAnsi="Arial" w:cs="Arial"/>
          <w:sz w:val="16"/>
          <w:szCs w:val="16"/>
        </w:rPr>
      </w:pPr>
    </w:p>
    <w:p w14:paraId="5C8B5A7E" w14:textId="4EA251E1" w:rsidR="008E10D0" w:rsidRDefault="005806BC" w:rsidP="005806BC">
      <w:pPr>
        <w:pStyle w:val="KeinLeerraum"/>
        <w:spacing w:line="480" w:lineRule="auto"/>
        <w:rPr>
          <w:rFonts w:ascii="Arial" w:hAnsi="Arial" w:cs="Arial"/>
          <w:sz w:val="16"/>
          <w:szCs w:val="16"/>
        </w:rPr>
      </w:pPr>
      <w:r w:rsidRPr="005806BC">
        <w:rPr>
          <w:rFonts w:ascii="Arial" w:hAnsi="Arial" w:cs="Arial"/>
          <w:noProof/>
          <w:sz w:val="16"/>
          <w:szCs w:val="16"/>
        </w:rPr>
        <w:drawing>
          <wp:inline distT="0" distB="0" distL="0" distR="0" wp14:anchorId="2453A500" wp14:editId="04F7654F">
            <wp:extent cx="1495425" cy="3037180"/>
            <wp:effectExtent l="0" t="0" r="0" b="0"/>
            <wp:docPr id="1" name="Grafik 1" descr="Z:\ZWI\Presse\2020\virtual testing forum 2020\FINALE VERSIONEN PR\E-Mobility\JPEGs\Bild-1b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ZWI\Presse\2020\virtual testing forum 2020\FINALE VERSIONEN PR\E-Mobility\JPEGs\Bild-1b_prin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9721" cy="3086525"/>
                    </a:xfrm>
                    <a:prstGeom prst="rect">
                      <a:avLst/>
                    </a:prstGeom>
                    <a:noFill/>
                    <a:ln>
                      <a:noFill/>
                    </a:ln>
                  </pic:spPr>
                </pic:pic>
              </a:graphicData>
            </a:graphic>
          </wp:inline>
        </w:drawing>
      </w:r>
      <w:r w:rsidR="00D05F8D">
        <w:rPr>
          <w:rFonts w:ascii="Arial" w:hAnsi="Arial" w:cs="Arial"/>
          <w:sz w:val="16"/>
          <w:szCs w:val="16"/>
        </w:rPr>
        <w:t xml:space="preserve">                      </w:t>
      </w:r>
      <w:r w:rsidR="00C819B7">
        <w:rPr>
          <w:rFonts w:ascii="Arial" w:hAnsi="Arial" w:cs="Arial"/>
          <w:sz w:val="16"/>
          <w:szCs w:val="16"/>
        </w:rPr>
        <w:t xml:space="preserve">                    </w:t>
      </w:r>
      <w:bookmarkStart w:id="0" w:name="_GoBack"/>
      <w:r w:rsidR="00C819B7" w:rsidRPr="00C819B7">
        <w:rPr>
          <w:rFonts w:ascii="Arial" w:hAnsi="Arial" w:cs="Arial"/>
          <w:noProof/>
          <w:sz w:val="16"/>
          <w:szCs w:val="16"/>
        </w:rPr>
        <w:drawing>
          <wp:inline distT="0" distB="0" distL="0" distR="0" wp14:anchorId="7140CCA0" wp14:editId="4C90484A">
            <wp:extent cx="3050164" cy="1961927"/>
            <wp:effectExtent l="0" t="0" r="0" b="635"/>
            <wp:docPr id="2" name="Grafik 2" descr="\\FILESERVER\Awikom\ZWI\Presse\2020\virtual testing forum 2020\FINALE VERSIONEN PR\E-Mobility\JPEGs\Bild-2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Awikom\ZWI\Presse\2020\virtual testing forum 2020\FINALE VERSIONEN PR\E-Mobility\JPEGs\Bild-2_pri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86414" cy="1985244"/>
                    </a:xfrm>
                    <a:prstGeom prst="rect">
                      <a:avLst/>
                    </a:prstGeom>
                    <a:noFill/>
                    <a:ln>
                      <a:noFill/>
                    </a:ln>
                  </pic:spPr>
                </pic:pic>
              </a:graphicData>
            </a:graphic>
          </wp:inline>
        </w:drawing>
      </w:r>
      <w:bookmarkEnd w:id="0"/>
      <w:r w:rsidR="00C819B7">
        <w:rPr>
          <w:rFonts w:ascii="Arial" w:hAnsi="Arial" w:cs="Arial"/>
          <w:sz w:val="16"/>
          <w:szCs w:val="16"/>
        </w:rPr>
        <w:t xml:space="preserve">     </w:t>
      </w:r>
      <w:r w:rsidR="00D05F8D">
        <w:rPr>
          <w:rFonts w:ascii="Arial" w:hAnsi="Arial" w:cs="Arial"/>
          <w:sz w:val="16"/>
          <w:szCs w:val="16"/>
        </w:rPr>
        <w:t xml:space="preserve">            </w:t>
      </w:r>
    </w:p>
    <w:p w14:paraId="5DD09DD4" w14:textId="77777777" w:rsidR="00C819B7" w:rsidRDefault="008E10D0" w:rsidP="005806BC">
      <w:pPr>
        <w:pStyle w:val="KeinLeerraum"/>
        <w:spacing w:line="276" w:lineRule="auto"/>
        <w:rPr>
          <w:rFonts w:ascii="Arial" w:hAnsi="Arial" w:cs="Arial"/>
          <w:bCs/>
          <w:sz w:val="16"/>
          <w:szCs w:val="16"/>
          <w:lang w:val="it-IT"/>
        </w:rPr>
      </w:pPr>
      <w:proofErr w:type="spellStart"/>
      <w:r w:rsidRPr="008E10D0">
        <w:rPr>
          <w:rFonts w:ascii="Arial" w:hAnsi="Arial" w:cs="Arial"/>
          <w:bCs/>
          <w:sz w:val="16"/>
          <w:szCs w:val="16"/>
          <w:lang w:val="it-IT"/>
        </w:rPr>
        <w:t>Prüfung</w:t>
      </w:r>
      <w:proofErr w:type="spellEnd"/>
      <w:r w:rsidRPr="008E10D0">
        <w:rPr>
          <w:rFonts w:ascii="Arial" w:hAnsi="Arial" w:cs="Arial"/>
          <w:bCs/>
          <w:sz w:val="16"/>
          <w:szCs w:val="16"/>
          <w:lang w:val="it-IT"/>
        </w:rPr>
        <w:t xml:space="preserve"> </w:t>
      </w:r>
      <w:proofErr w:type="spellStart"/>
      <w:r w:rsidRPr="008E10D0">
        <w:rPr>
          <w:rFonts w:ascii="Arial" w:hAnsi="Arial" w:cs="Arial"/>
          <w:bCs/>
          <w:sz w:val="16"/>
          <w:szCs w:val="16"/>
          <w:lang w:val="it-IT"/>
        </w:rPr>
        <w:t>der</w:t>
      </w:r>
      <w:proofErr w:type="spellEnd"/>
      <w:r w:rsidRPr="008E10D0">
        <w:rPr>
          <w:rFonts w:ascii="Arial" w:hAnsi="Arial" w:cs="Arial"/>
          <w:bCs/>
          <w:sz w:val="16"/>
          <w:szCs w:val="16"/>
          <w:lang w:val="it-IT"/>
        </w:rPr>
        <w:t xml:space="preserve"> </w:t>
      </w:r>
      <w:proofErr w:type="spellStart"/>
      <w:r w:rsidRPr="008E10D0">
        <w:rPr>
          <w:rFonts w:ascii="Arial" w:hAnsi="Arial" w:cs="Arial"/>
          <w:bCs/>
          <w:sz w:val="16"/>
          <w:szCs w:val="16"/>
          <w:lang w:val="it-IT"/>
        </w:rPr>
        <w:t>Haftfestigkeit</w:t>
      </w:r>
      <w:proofErr w:type="spellEnd"/>
      <w:r w:rsidRPr="008E10D0">
        <w:rPr>
          <w:rFonts w:ascii="Arial" w:hAnsi="Arial" w:cs="Arial"/>
          <w:bCs/>
          <w:sz w:val="16"/>
          <w:szCs w:val="16"/>
          <w:lang w:val="it-IT"/>
        </w:rPr>
        <w:t xml:space="preserve"> </w:t>
      </w:r>
      <w:proofErr w:type="spellStart"/>
      <w:r w:rsidRPr="008E10D0">
        <w:rPr>
          <w:rFonts w:ascii="Arial" w:hAnsi="Arial" w:cs="Arial"/>
          <w:bCs/>
          <w:sz w:val="16"/>
          <w:szCs w:val="16"/>
          <w:lang w:val="it-IT"/>
        </w:rPr>
        <w:t>der</w:t>
      </w:r>
      <w:proofErr w:type="spellEnd"/>
      <w:r w:rsidRPr="008E10D0">
        <w:rPr>
          <w:rFonts w:ascii="Arial" w:hAnsi="Arial" w:cs="Arial"/>
          <w:bCs/>
          <w:sz w:val="16"/>
          <w:szCs w:val="16"/>
          <w:lang w:val="it-IT"/>
        </w:rPr>
        <w:t xml:space="preserve"> </w:t>
      </w:r>
      <w:proofErr w:type="spellStart"/>
      <w:r w:rsidRPr="008E10D0">
        <w:rPr>
          <w:rFonts w:ascii="Arial" w:hAnsi="Arial" w:cs="Arial"/>
          <w:bCs/>
          <w:sz w:val="16"/>
          <w:szCs w:val="16"/>
          <w:lang w:val="it-IT"/>
        </w:rPr>
        <w:t>Elektrodenbeschichtung</w:t>
      </w:r>
      <w:proofErr w:type="spellEnd"/>
      <w:r w:rsidR="005806BC">
        <w:rPr>
          <w:rFonts w:ascii="Arial" w:hAnsi="Arial" w:cs="Arial"/>
          <w:bCs/>
          <w:sz w:val="16"/>
          <w:szCs w:val="16"/>
          <w:lang w:val="it-IT"/>
        </w:rPr>
        <w:t xml:space="preserve"> </w:t>
      </w:r>
      <w:r w:rsidR="00C819B7">
        <w:rPr>
          <w:rFonts w:ascii="Arial" w:hAnsi="Arial" w:cs="Arial"/>
          <w:bCs/>
          <w:sz w:val="16"/>
          <w:szCs w:val="16"/>
          <w:lang w:val="it-IT"/>
        </w:rPr>
        <w:t xml:space="preserve">       </w:t>
      </w:r>
      <w:proofErr w:type="spellStart"/>
      <w:r w:rsidR="00C819B7">
        <w:rPr>
          <w:rFonts w:ascii="Arial" w:hAnsi="Arial" w:cs="Arial"/>
          <w:bCs/>
          <w:sz w:val="16"/>
          <w:szCs w:val="16"/>
          <w:lang w:val="it-IT"/>
        </w:rPr>
        <w:t>Biegeversuch</w:t>
      </w:r>
      <w:proofErr w:type="spellEnd"/>
      <w:r w:rsidR="00C819B7">
        <w:rPr>
          <w:rFonts w:ascii="Arial" w:hAnsi="Arial" w:cs="Arial"/>
          <w:bCs/>
          <w:sz w:val="16"/>
          <w:szCs w:val="16"/>
          <w:lang w:val="it-IT"/>
        </w:rPr>
        <w:t xml:space="preserve"> an </w:t>
      </w:r>
      <w:proofErr w:type="spellStart"/>
      <w:r w:rsidR="00C819B7">
        <w:rPr>
          <w:rFonts w:ascii="Arial" w:hAnsi="Arial" w:cs="Arial"/>
          <w:bCs/>
          <w:sz w:val="16"/>
          <w:szCs w:val="16"/>
          <w:lang w:val="it-IT"/>
        </w:rPr>
        <w:t>prismatischer</w:t>
      </w:r>
      <w:proofErr w:type="spellEnd"/>
      <w:r w:rsidR="00C819B7">
        <w:rPr>
          <w:rFonts w:ascii="Arial" w:hAnsi="Arial" w:cs="Arial"/>
          <w:bCs/>
          <w:sz w:val="16"/>
          <w:szCs w:val="16"/>
          <w:lang w:val="it-IT"/>
        </w:rPr>
        <w:t xml:space="preserve"> Li-</w:t>
      </w:r>
      <w:proofErr w:type="spellStart"/>
      <w:r w:rsidR="00C819B7">
        <w:rPr>
          <w:rFonts w:ascii="Arial" w:hAnsi="Arial" w:cs="Arial"/>
          <w:bCs/>
          <w:sz w:val="16"/>
          <w:szCs w:val="16"/>
          <w:lang w:val="it-IT"/>
        </w:rPr>
        <w:t>Ionen</w:t>
      </w:r>
      <w:proofErr w:type="spellEnd"/>
      <w:r w:rsidR="00C819B7">
        <w:rPr>
          <w:rFonts w:ascii="Arial" w:hAnsi="Arial" w:cs="Arial"/>
          <w:bCs/>
          <w:sz w:val="16"/>
          <w:szCs w:val="16"/>
          <w:lang w:val="it-IT"/>
        </w:rPr>
        <w:t xml:space="preserve"> </w:t>
      </w:r>
      <w:proofErr w:type="spellStart"/>
      <w:r w:rsidR="00C819B7">
        <w:rPr>
          <w:rFonts w:ascii="Arial" w:hAnsi="Arial" w:cs="Arial"/>
          <w:bCs/>
          <w:sz w:val="16"/>
          <w:szCs w:val="16"/>
          <w:lang w:val="it-IT"/>
        </w:rPr>
        <w:t>Zelle</w:t>
      </w:r>
      <w:proofErr w:type="spellEnd"/>
      <w:r w:rsidR="00C819B7">
        <w:rPr>
          <w:rFonts w:ascii="Arial" w:hAnsi="Arial" w:cs="Arial"/>
          <w:bCs/>
          <w:sz w:val="16"/>
          <w:szCs w:val="16"/>
          <w:lang w:val="it-IT"/>
        </w:rPr>
        <w:t xml:space="preserve"> </w:t>
      </w:r>
      <w:r w:rsidR="005806BC">
        <w:rPr>
          <w:rFonts w:ascii="Arial" w:hAnsi="Arial" w:cs="Arial"/>
          <w:bCs/>
          <w:sz w:val="16"/>
          <w:szCs w:val="16"/>
          <w:lang w:val="it-IT"/>
        </w:rPr>
        <w:t xml:space="preserve"> </w:t>
      </w:r>
    </w:p>
    <w:p w14:paraId="1C438255" w14:textId="2743B7D1" w:rsidR="008E10D0" w:rsidRDefault="008E10D0" w:rsidP="005806BC">
      <w:pPr>
        <w:pStyle w:val="KeinLeerraum"/>
        <w:spacing w:line="276" w:lineRule="auto"/>
        <w:rPr>
          <w:rFonts w:ascii="Arial" w:hAnsi="Arial" w:cs="Arial"/>
          <w:sz w:val="16"/>
          <w:szCs w:val="16"/>
        </w:rPr>
      </w:pPr>
      <w:r>
        <w:rPr>
          <w:rFonts w:ascii="Arial" w:hAnsi="Arial" w:cs="Arial"/>
          <w:bCs/>
          <w:sz w:val="16"/>
          <w:szCs w:val="16"/>
        </w:rPr>
        <w:t>(</w:t>
      </w:r>
      <w:r>
        <w:rPr>
          <w:rFonts w:ascii="Arial" w:hAnsi="Arial" w:cs="Arial"/>
          <w:sz w:val="16"/>
          <w:szCs w:val="16"/>
        </w:rPr>
        <w:t>Bildquelle</w:t>
      </w:r>
      <w:r w:rsidR="00C819B7">
        <w:rPr>
          <w:rFonts w:ascii="Arial" w:hAnsi="Arial" w:cs="Arial"/>
          <w:sz w:val="16"/>
          <w:szCs w:val="16"/>
        </w:rPr>
        <w:t>n</w:t>
      </w:r>
      <w:r>
        <w:rPr>
          <w:rFonts w:ascii="Arial" w:hAnsi="Arial" w:cs="Arial"/>
          <w:sz w:val="16"/>
          <w:szCs w:val="16"/>
        </w:rPr>
        <w:t xml:space="preserve">: </w:t>
      </w:r>
      <w:proofErr w:type="spellStart"/>
      <w:r>
        <w:rPr>
          <w:rFonts w:ascii="Arial" w:hAnsi="Arial" w:cs="Arial"/>
          <w:sz w:val="16"/>
          <w:szCs w:val="16"/>
        </w:rPr>
        <w:t>ZwickRoell</w:t>
      </w:r>
      <w:proofErr w:type="spellEnd"/>
      <w:r>
        <w:rPr>
          <w:rFonts w:ascii="Arial" w:hAnsi="Arial" w:cs="Arial"/>
          <w:sz w:val="16"/>
          <w:szCs w:val="16"/>
        </w:rPr>
        <w:t xml:space="preserve">) </w:t>
      </w:r>
      <w:r>
        <w:rPr>
          <w:rFonts w:ascii="Arial" w:hAnsi="Arial" w:cs="Arial"/>
          <w:noProof/>
          <w:sz w:val="16"/>
          <w:szCs w:val="16"/>
        </w:rPr>
        <w:t xml:space="preserve">                                                                             </w:t>
      </w:r>
    </w:p>
    <w:p w14:paraId="39CC4234" w14:textId="57788260" w:rsidR="00666613" w:rsidRDefault="00666613" w:rsidP="00AD59E1">
      <w:pPr>
        <w:pStyle w:val="Lead-In"/>
        <w:suppressAutoHyphens/>
        <w:spacing w:after="0" w:line="240" w:lineRule="auto"/>
        <w:jc w:val="left"/>
        <w:rPr>
          <w:rFonts w:ascii="Arial" w:hAnsi="Arial" w:cs="Arial"/>
          <w:b w:val="0"/>
          <w:sz w:val="16"/>
          <w:szCs w:val="16"/>
          <w:lang w:val="it-IT"/>
        </w:rPr>
      </w:pPr>
    </w:p>
    <w:p w14:paraId="6E36FC4F" w14:textId="77777777" w:rsidR="00666613" w:rsidRDefault="00666613" w:rsidP="00AD59E1">
      <w:pPr>
        <w:pStyle w:val="Lead-In"/>
        <w:suppressAutoHyphens/>
        <w:spacing w:after="0" w:line="240" w:lineRule="auto"/>
        <w:jc w:val="left"/>
        <w:rPr>
          <w:rFonts w:ascii="Arial" w:hAnsi="Arial" w:cs="Arial"/>
          <w:b w:val="0"/>
          <w:sz w:val="16"/>
          <w:szCs w:val="16"/>
          <w:lang w:val="it-IT"/>
        </w:rPr>
      </w:pPr>
    </w:p>
    <w:p w14:paraId="155E689C" w14:textId="77777777" w:rsidR="005806BC" w:rsidRDefault="005806BC" w:rsidP="00007BE1">
      <w:pPr>
        <w:pStyle w:val="Lead-In"/>
        <w:suppressAutoHyphens/>
        <w:jc w:val="left"/>
        <w:rPr>
          <w:rFonts w:ascii="Arial" w:hAnsi="Arial" w:cs="Arial"/>
          <w:color w:val="CC0000"/>
          <w:sz w:val="20"/>
          <w:szCs w:val="20"/>
        </w:rPr>
      </w:pPr>
    </w:p>
    <w:p w14:paraId="3AD7B737" w14:textId="6ADC02A5" w:rsidR="005D6F89" w:rsidRPr="00007BE1" w:rsidRDefault="00BC7614" w:rsidP="00007BE1">
      <w:pPr>
        <w:pStyle w:val="Lead-In"/>
        <w:suppressAutoHyphens/>
        <w:jc w:val="left"/>
        <w:rPr>
          <w:rFonts w:ascii="Arial" w:hAnsi="Arial" w:cs="Arial"/>
          <w:b w:val="0"/>
          <w:noProof/>
          <w:color w:val="auto"/>
          <w:sz w:val="16"/>
          <w:szCs w:val="16"/>
        </w:rPr>
      </w:pPr>
      <w:r>
        <w:rPr>
          <w:rFonts w:ascii="Arial" w:hAnsi="Arial" w:cs="Arial"/>
          <w:color w:val="CC0000"/>
          <w:sz w:val="20"/>
          <w:szCs w:val="20"/>
        </w:rPr>
        <w:t xml:space="preserve">Über die </w:t>
      </w:r>
      <w:proofErr w:type="spellStart"/>
      <w:r>
        <w:rPr>
          <w:rFonts w:ascii="Arial" w:hAnsi="Arial" w:cs="Arial"/>
          <w:color w:val="CC0000"/>
          <w:sz w:val="20"/>
          <w:szCs w:val="20"/>
        </w:rPr>
        <w:t>Zwick</w:t>
      </w:r>
      <w:r w:rsidR="005D6F89" w:rsidRPr="009E67E5">
        <w:rPr>
          <w:rFonts w:ascii="Arial" w:hAnsi="Arial" w:cs="Arial"/>
          <w:color w:val="CC0000"/>
          <w:sz w:val="20"/>
          <w:szCs w:val="20"/>
        </w:rPr>
        <w:t>Roell</w:t>
      </w:r>
      <w:proofErr w:type="spellEnd"/>
      <w:r w:rsidR="005D6F89" w:rsidRPr="009E67E5">
        <w:rPr>
          <w:rFonts w:ascii="Arial" w:hAnsi="Arial" w:cs="Arial"/>
          <w:color w:val="CC0000"/>
          <w:sz w:val="20"/>
          <w:szCs w:val="20"/>
        </w:rPr>
        <w:t xml:space="preserve"> Gruppe</w:t>
      </w:r>
    </w:p>
    <w:p w14:paraId="15A33FB1" w14:textId="4F048698" w:rsidR="00AD59E1" w:rsidRPr="006B7C90" w:rsidRDefault="005D6F89" w:rsidP="009619E6">
      <w:pPr>
        <w:pStyle w:val="Lead-In"/>
        <w:suppressAutoHyphens/>
        <w:spacing w:line="360" w:lineRule="auto"/>
        <w:jc w:val="left"/>
        <w:rPr>
          <w:rFonts w:ascii="Arial" w:hAnsi="Arial"/>
          <w:color w:val="0000FF" w:themeColor="hyperlink"/>
          <w:u w:val="single"/>
        </w:rPr>
      </w:pPr>
      <w:r>
        <w:rPr>
          <w:rFonts w:ascii="Times" w:hAnsi="Times"/>
          <w:noProof/>
          <w:sz w:val="20"/>
          <w:szCs w:val="20"/>
        </w:rPr>
        <mc:AlternateContent>
          <mc:Choice Requires="wps">
            <w:drawing>
              <wp:anchor distT="0" distB="0" distL="114300" distR="114300" simplePos="0" relativeHeight="251686912" behindDoc="0" locked="0" layoutInCell="1" allowOverlap="1" wp14:anchorId="12406DE3" wp14:editId="4CC44E9E">
                <wp:simplePos x="0" y="0"/>
                <wp:positionH relativeFrom="column">
                  <wp:posOffset>-4445</wp:posOffset>
                </wp:positionH>
                <wp:positionV relativeFrom="paragraph">
                  <wp:posOffset>1905000</wp:posOffset>
                </wp:positionV>
                <wp:extent cx="6120130" cy="240030"/>
                <wp:effectExtent l="0" t="0" r="0" b="762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CC0000"/>
                        </a:solidFill>
                        <a:ln>
                          <a:noFill/>
                        </a:ln>
                        <a:effectLst/>
                        <a:extLst>
                          <a:ext uri="{C572A759-6A51-4108-AA02-DFA0A04FC94B}">
                            <ma14:wrappingTextBoxFlag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06DE3" id="Textfeld 5" o:spid="_x0000_s1032" type="#_x0000_t202" style="position:absolute;margin-left:-.35pt;margin-top:150pt;width:481.9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" fillcolor="#c00" stroked="f">
                <v:textbo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v:textbox>
                <w10:wrap type="square"/>
              </v:shape>
            </w:pict>
          </mc:Fallback>
        </mc:AlternateContent>
      </w:r>
      <w:r w:rsidR="00E469C0">
        <w:rPr>
          <w:rFonts w:ascii="Arial" w:hAnsi="Arial"/>
        </w:rPr>
        <w:t xml:space="preserve">Kunden der </w:t>
      </w:r>
      <w:proofErr w:type="spellStart"/>
      <w:r w:rsidR="00E469C0">
        <w:rPr>
          <w:rFonts w:ascii="Arial" w:hAnsi="Arial"/>
        </w:rPr>
        <w:t>Zwick</w:t>
      </w:r>
      <w:r w:rsidRPr="009E67E5">
        <w:rPr>
          <w:rFonts w:ascii="Arial" w:hAnsi="Arial"/>
        </w:rPr>
        <w:t>Roell</w:t>
      </w:r>
      <w:proofErr w:type="spellEnd"/>
      <w:r w:rsidRPr="009E67E5">
        <w:rPr>
          <w:rFonts w:ascii="Arial" w:hAnsi="Arial"/>
        </w:rPr>
        <w:t xml:space="preserve"> Gruppe profitieren von über 160 Jahren</w:t>
      </w:r>
      <w:r w:rsidR="005C29A4">
        <w:rPr>
          <w:rFonts w:ascii="Arial" w:hAnsi="Arial"/>
        </w:rPr>
        <w:t xml:space="preserve"> Erfahrung in der Material- und </w:t>
      </w:r>
      <w:r w:rsidRPr="009E67E5">
        <w:rPr>
          <w:rFonts w:ascii="Arial" w:hAnsi="Arial"/>
        </w:rPr>
        <w:t xml:space="preserve">Bauteilprüfung. </w:t>
      </w:r>
      <w:proofErr w:type="spellStart"/>
      <w:r w:rsidRPr="009E67E5">
        <w:rPr>
          <w:rFonts w:ascii="Arial" w:hAnsi="Arial"/>
        </w:rPr>
        <w:t>Zwick</w:t>
      </w:r>
      <w:r w:rsidR="001501F0">
        <w:rPr>
          <w:rFonts w:ascii="Arial" w:hAnsi="Arial"/>
        </w:rPr>
        <w:t>Roell</w:t>
      </w:r>
      <w:proofErr w:type="spellEnd"/>
      <w:r w:rsidRPr="009E67E5">
        <w:rPr>
          <w:rFonts w:ascii="Arial" w:hAnsi="Arial"/>
        </w:rPr>
        <w:t xml:space="preserve"> ist weltweit führend in der statischen Prüfung und verzeichnet ein signifikantes Wachstum bei Betriebsfestigkeits</w:t>
      </w:r>
      <w:r w:rsidR="005C29A4">
        <w:rPr>
          <w:rFonts w:ascii="Arial" w:hAnsi="Arial"/>
        </w:rPr>
        <w:softHyphen/>
      </w:r>
      <w:r w:rsidRPr="009E67E5">
        <w:rPr>
          <w:rFonts w:ascii="Arial" w:hAnsi="Arial"/>
        </w:rPr>
        <w:t>prüfsystemen. In Zahlen au</w:t>
      </w:r>
      <w:r>
        <w:rPr>
          <w:rFonts w:ascii="Arial" w:hAnsi="Arial"/>
        </w:rPr>
        <w:t>sgedrückt: Im Geschäftsj</w:t>
      </w:r>
      <w:r w:rsidR="0030655F">
        <w:rPr>
          <w:rFonts w:ascii="Arial" w:hAnsi="Arial"/>
        </w:rPr>
        <w:t>ahr 2019</w:t>
      </w:r>
      <w:r w:rsidRPr="009E67E5">
        <w:rPr>
          <w:rFonts w:ascii="Arial" w:hAnsi="Arial"/>
        </w:rPr>
        <w:t xml:space="preserve"> erzielte das Unternehmen einen </w:t>
      </w:r>
      <w:r w:rsidR="0030655F">
        <w:rPr>
          <w:rFonts w:ascii="Arial" w:hAnsi="Arial"/>
        </w:rPr>
        <w:t>Umsatz von 236</w:t>
      </w:r>
      <w:r w:rsidRPr="009E67E5">
        <w:rPr>
          <w:rFonts w:ascii="Arial" w:hAnsi="Arial"/>
        </w:rPr>
        <w:t xml:space="preserve"> Mio. EUR. Zur Firmengruppe </w:t>
      </w:r>
      <w:proofErr w:type="spellStart"/>
      <w:r w:rsidRPr="009E67E5">
        <w:rPr>
          <w:rFonts w:ascii="Arial" w:hAnsi="Arial"/>
        </w:rPr>
        <w:t>Z</w:t>
      </w:r>
      <w:r w:rsidR="00E469C0">
        <w:rPr>
          <w:rFonts w:ascii="Arial" w:hAnsi="Arial"/>
        </w:rPr>
        <w:t>wick</w:t>
      </w:r>
      <w:r>
        <w:rPr>
          <w:rFonts w:ascii="Arial" w:hAnsi="Arial"/>
        </w:rPr>
        <w:t>Roell</w:t>
      </w:r>
      <w:proofErr w:type="spellEnd"/>
      <w:r>
        <w:rPr>
          <w:rFonts w:ascii="Arial" w:hAnsi="Arial"/>
        </w:rPr>
        <w:t xml:space="preserve"> gehören mehr als 1.</w:t>
      </w:r>
      <w:r w:rsidR="00165202">
        <w:rPr>
          <w:rFonts w:ascii="Arial" w:hAnsi="Arial"/>
        </w:rPr>
        <w:t>6</w:t>
      </w:r>
      <w:r w:rsidR="00EB79E1">
        <w:rPr>
          <w:rFonts w:ascii="Arial" w:hAnsi="Arial"/>
        </w:rPr>
        <w:t>00</w:t>
      </w:r>
      <w:r w:rsidRPr="009E67E5">
        <w:rPr>
          <w:rFonts w:ascii="Arial" w:hAnsi="Arial"/>
        </w:rPr>
        <w:t xml:space="preserve"> Mitarbeiter und Produktionsstandorte in Deutschland (Ulm, </w:t>
      </w:r>
      <w:proofErr w:type="spellStart"/>
      <w:r w:rsidRPr="009E67E5">
        <w:rPr>
          <w:rFonts w:ascii="Arial" w:hAnsi="Arial"/>
        </w:rPr>
        <w:t>Bickenbach</w:t>
      </w:r>
      <w:proofErr w:type="spellEnd"/>
      <w:r w:rsidRPr="009E67E5">
        <w:rPr>
          <w:rFonts w:ascii="Arial" w:hAnsi="Arial"/>
        </w:rPr>
        <w:t>), Großbritannien (</w:t>
      </w:r>
      <w:proofErr w:type="spellStart"/>
      <w:r w:rsidRPr="009E67E5">
        <w:rPr>
          <w:rFonts w:ascii="Arial" w:hAnsi="Arial"/>
        </w:rPr>
        <w:t>Stourbridge</w:t>
      </w:r>
      <w:proofErr w:type="spellEnd"/>
      <w:r w:rsidRPr="009E67E5">
        <w:rPr>
          <w:rFonts w:ascii="Arial" w:hAnsi="Arial"/>
        </w:rPr>
        <w:t xml:space="preserve">) und Österreich (Fürstenfeld). Das Unternehmen verfügt über weitere Niederlassungen in Frankreich, Großbritannien, Spanien, </w:t>
      </w:r>
      <w:r>
        <w:rPr>
          <w:rFonts w:ascii="Arial" w:hAnsi="Arial"/>
        </w:rPr>
        <w:t xml:space="preserve">USA, Mexiko, Brasilien, </w:t>
      </w:r>
      <w:r w:rsidRPr="009E67E5">
        <w:rPr>
          <w:rFonts w:ascii="Arial" w:hAnsi="Arial"/>
        </w:rPr>
        <w:t xml:space="preserve">Singapur und China, sowie weltweite Vertretungen in </w:t>
      </w:r>
      <w:r w:rsidR="00874B3F">
        <w:rPr>
          <w:rFonts w:ascii="Arial" w:hAnsi="Arial"/>
        </w:rPr>
        <w:br/>
      </w:r>
      <w:r w:rsidRPr="009E67E5">
        <w:rPr>
          <w:rFonts w:ascii="Arial" w:hAnsi="Arial"/>
        </w:rPr>
        <w:t>56 Ländern. Weitere Informationen auf</w:t>
      </w:r>
      <w:r w:rsidR="006B2D0F">
        <w:rPr>
          <w:rFonts w:ascii="Arial" w:hAnsi="Arial"/>
        </w:rPr>
        <w:t xml:space="preserve"> </w:t>
      </w:r>
      <w:hyperlink r:id="rId16" w:history="1">
        <w:r w:rsidR="001501F0" w:rsidRPr="00FA466C">
          <w:rPr>
            <w:rStyle w:val="Hyperlink"/>
            <w:rFonts w:ascii="Arial" w:hAnsi="Arial"/>
          </w:rPr>
          <w:t>www.zwickroell.com</w:t>
        </w:r>
      </w:hyperlink>
    </w:p>
    <w:sectPr w:rsidR="00AD59E1" w:rsidRPr="006B7C90" w:rsidSect="0057249E">
      <w:headerReference w:type="even" r:id="rId17"/>
      <w:headerReference w:type="default" r:id="rId18"/>
      <w:headerReference w:type="first" r:id="rId19"/>
      <w:footerReference w:type="first" r:id="rId20"/>
      <w:pgSz w:w="11900" w:h="16840"/>
      <w:pgMar w:top="1418" w:right="1552" w:bottom="567"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57386B" w14:textId="77777777" w:rsidR="00C0557B" w:rsidRDefault="00C0557B" w:rsidP="006543AA">
      <w:r>
        <w:separator/>
      </w:r>
    </w:p>
  </w:endnote>
  <w:endnote w:type="continuationSeparator" w:id="0">
    <w:p w14:paraId="6E774B10" w14:textId="77777777" w:rsidR="00C0557B" w:rsidRDefault="00C0557B"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Lucida Grande">
    <w:altName w:val="Arial"/>
    <w:charset w:val="00"/>
    <w:family w:val="swiss"/>
    <w:pitch w:val="variable"/>
    <w:sig w:usb0="00000000" w:usb1="5000A1FF" w:usb2="00000000" w:usb3="00000000" w:csb0="000001BF" w:csb1="00000000"/>
  </w:font>
  <w:font w:name="MinionPro-Regular">
    <w:altName w:val="Times New Roman"/>
    <w:panose1 w:val="00000000000000000000"/>
    <w:charset w:val="00"/>
    <w:family w:val="roman"/>
    <w:notTrueType/>
    <w:pitch w:val="variable"/>
  </w:font>
  <w:font w:name="Times-Roman">
    <w:charset w:val="00"/>
    <w:family w:val="auto"/>
    <w:pitch w:val="variable"/>
    <w:sig w:usb0="E00002FF" w:usb1="5000205A" w:usb2="0000000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 w:name="Univers LT Std 45 Light">
    <w:charset w:val="4D"/>
    <w:family w:val="swiss"/>
    <w:pitch w:val="variable"/>
    <w:sig w:usb0="00000003" w:usb1="00000000" w:usb2="00000000" w:usb3="00000000" w:csb0="00000001" w:csb1="00000000"/>
  </w:font>
  <w:font w:name="Univers-Bold">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E709E" w14:textId="6A2C5971"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0F2A95" w14:textId="77777777" w:rsidR="00C0557B" w:rsidRDefault="00C0557B" w:rsidP="006543AA">
      <w:r>
        <w:separator/>
      </w:r>
    </w:p>
  </w:footnote>
  <w:footnote w:type="continuationSeparator" w:id="0">
    <w:p w14:paraId="76BCEF5A" w14:textId="77777777" w:rsidR="00C0557B" w:rsidRDefault="00C0557B" w:rsidP="006543A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bottomFromText="200" w:vertAnchor="text" w:tblpY="1"/>
      <w:tblW w:w="4937" w:type="pct"/>
      <w:tblLook w:val="04A0" w:firstRow="1" w:lastRow="0" w:firstColumn="1" w:lastColumn="0" w:noHBand="0" w:noVBand="1"/>
    </w:tblPr>
    <w:tblGrid>
      <w:gridCol w:w="3711"/>
      <w:gridCol w:w="2095"/>
      <w:gridCol w:w="3505"/>
    </w:tblGrid>
    <w:tr w:rsidR="005D79FE" w:rsidRPr="008E0D90" w14:paraId="6434EDF1" w14:textId="77777777" w:rsidTr="006543AA">
      <w:trPr>
        <w:trHeight w:val="151"/>
      </w:trPr>
      <w:tc>
        <w:tcPr>
          <w:tcW w:w="2389" w:type="pct"/>
          <w:tcBorders>
            <w:top w:val="nil"/>
            <w:left w:val="nil"/>
            <w:bottom w:val="single" w:sz="4" w:space="0" w:color="4F81BD" w:themeColor="accent1"/>
            <w:right w:val="nil"/>
          </w:tcBorders>
        </w:tcPr>
        <w:p w14:paraId="6165981A"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188FFAE" w14:textId="77777777" w:rsidR="005D79FE" w:rsidRDefault="00C819B7">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End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4FC56EB5"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291F8FAD" w14:textId="77777777" w:rsidTr="006543AA">
      <w:trPr>
        <w:trHeight w:val="150"/>
      </w:trPr>
      <w:tc>
        <w:tcPr>
          <w:tcW w:w="2389" w:type="pct"/>
          <w:tcBorders>
            <w:top w:val="single" w:sz="4" w:space="0" w:color="4F81BD" w:themeColor="accent1"/>
            <w:left w:val="nil"/>
            <w:bottom w:val="nil"/>
            <w:right w:val="nil"/>
          </w:tcBorders>
        </w:tcPr>
        <w:p w14:paraId="5D992EBC"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8A2C99F"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781DC51B"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3AD7A4DB"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254A76" w14:textId="170710A4" w:rsidR="005D79FE" w:rsidRDefault="005D79FE">
    <w:pPr>
      <w:pStyle w:val="Kopfzeile"/>
      <w:rPr>
        <w:noProof/>
        <w:lang w:val="de-DE"/>
      </w:rPr>
    </w:pPr>
    <w:r>
      <w:rPr>
        <w:rFonts w:hint="eastAsia"/>
        <w:noProof/>
        <w:lang w:val="de-DE"/>
      </w:rPr>
      <w:drawing>
        <wp:inline distT="0" distB="0" distL="0" distR="0" wp14:anchorId="3F1E68C1" wp14:editId="0CA57DFF">
          <wp:extent cx="1600443" cy="361504"/>
          <wp:effectExtent l="0" t="0" r="0" b="0"/>
          <wp:docPr id="35"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rPr>
        <w:noProof/>
        <w:lang w:val="de-DE"/>
      </w:rPr>
      <w:t xml:space="preserve">                                 </w:t>
    </w:r>
    <w:r w:rsidR="00E469C0">
      <w:rPr>
        <w:noProof/>
        <w:lang w:val="de-DE"/>
      </w:rPr>
      <w:t xml:space="preserve">                                           </w:t>
    </w:r>
    <w:r w:rsidR="00BF2961">
      <w:rPr>
        <w:noProof/>
        <w:lang w:val="de-DE"/>
      </w:rPr>
      <w:t xml:space="preserve">                        </w:t>
    </w:r>
  </w:p>
  <w:p w14:paraId="009C482D" w14:textId="77777777" w:rsidR="00827698" w:rsidRDefault="00827698">
    <w:pPr>
      <w:pStyle w:val="Kopfzeile"/>
    </w:pPr>
  </w:p>
  <w:p w14:paraId="7849DED7"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7C339" w14:textId="459CED65" w:rsidR="005D79FE" w:rsidRDefault="005D79FE" w:rsidP="006543AA">
    <w:pPr>
      <w:pStyle w:val="Kopfzeile"/>
    </w:pPr>
    <w:r>
      <w:rPr>
        <w:rFonts w:hint="eastAsia"/>
        <w:noProof/>
        <w:lang w:val="de-DE"/>
      </w:rPr>
      <w:drawing>
        <wp:inline distT="0" distB="0" distL="0" distR="0" wp14:anchorId="0939DA77" wp14:editId="2B183855">
          <wp:extent cx="1600443" cy="361504"/>
          <wp:effectExtent l="0" t="0" r="0" b="0"/>
          <wp:docPr id="36"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t xml:space="preserve">                 </w:t>
    </w:r>
    <w:r w:rsidR="00E469C0">
      <w:t xml:space="preserve">                                                           </w:t>
    </w:r>
    <w:r w:rsidR="00BF2961">
      <w:t xml:space="preserve">                                               </w:t>
    </w:r>
  </w:p>
  <w:p w14:paraId="78A9339A" w14:textId="77777777" w:rsidR="005D79FE" w:rsidRDefault="005D79FE" w:rsidP="006543AA">
    <w:pPr>
      <w:pStyle w:val="Kopfzeile"/>
    </w:pPr>
  </w:p>
  <w:p w14:paraId="3D1F54F9" w14:textId="77777777" w:rsidR="005D79FE" w:rsidRDefault="005D79FE" w:rsidP="00AD72BB">
    <w:pPr>
      <w:pStyle w:val="Kopfzeile"/>
      <w:tabs>
        <w:tab w:val="clear" w:pos="9072"/>
        <w:tab w:val="right" w:pos="9639"/>
      </w:tabs>
      <w:rPr>
        <w:color w:val="CC0000"/>
        <w:sz w:val="40"/>
        <w:szCs w:val="40"/>
      </w:rPr>
    </w:pPr>
  </w:p>
  <w:p w14:paraId="03F6D164" w14:textId="2A307A61" w:rsidR="005D79FE" w:rsidRPr="009E67E5" w:rsidRDefault="005D79FE" w:rsidP="00AD72BB">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PRESSEMITTEILUNG</w:t>
    </w:r>
    <w:r w:rsidRPr="009E67E5">
      <w:rPr>
        <w:rFonts w:ascii="Arial" w:hAnsi="Arial"/>
        <w:b/>
        <w:color w:val="CC0000"/>
        <w:sz w:val="36"/>
        <w:szCs w:val="36"/>
      </w:rPr>
      <w:tab/>
    </w:r>
    <w:r w:rsidRPr="009E67E5">
      <w:rPr>
        <w:rFonts w:ascii="Arial" w:hAnsi="Arial"/>
        <w:b/>
        <w:color w:val="CC0000"/>
        <w:sz w:val="36"/>
        <w:szCs w:val="36"/>
      </w:rPr>
      <w:tab/>
    </w:r>
  </w:p>
  <w:p w14:paraId="2ECB8FD8" w14:textId="5B35D76A" w:rsidR="005D79FE" w:rsidRDefault="005D79FE">
    <w:pPr>
      <w:pStyle w:val="Kopfzeile"/>
      <w:rPr>
        <w:rFonts w:ascii="Arial" w:hAnsi="Arial" w:cs="Arial"/>
        <w:b/>
        <w:sz w:val="20"/>
        <w:szCs w:val="20"/>
      </w:rPr>
    </w:pPr>
  </w:p>
  <w:p w14:paraId="525A12E1"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31558"/>
    <w:multiLevelType w:val="hybridMultilevel"/>
    <w:tmpl w:val="1968F4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6F211361"/>
    <w:multiLevelType w:val="multilevel"/>
    <w:tmpl w:val="31DE6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drawingGridHorizontalSpacing w:val="181"/>
  <w:drawingGridVerticalSpacing w:val="181"/>
  <w:characterSpacingControl w:val="doNotCompress"/>
  <w:hdrShapeDefaults>
    <o:shapedefaults v:ext="edit" spidmax="5120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3AA"/>
    <w:rsid w:val="00003FEE"/>
    <w:rsid w:val="00004927"/>
    <w:rsid w:val="00007BE1"/>
    <w:rsid w:val="0001668B"/>
    <w:rsid w:val="00022459"/>
    <w:rsid w:val="000329D8"/>
    <w:rsid w:val="00032A9A"/>
    <w:rsid w:val="000363A1"/>
    <w:rsid w:val="000577C1"/>
    <w:rsid w:val="000602CF"/>
    <w:rsid w:val="00061981"/>
    <w:rsid w:val="00065298"/>
    <w:rsid w:val="00066E90"/>
    <w:rsid w:val="0007408E"/>
    <w:rsid w:val="000746A4"/>
    <w:rsid w:val="0008117E"/>
    <w:rsid w:val="00081985"/>
    <w:rsid w:val="00090EBA"/>
    <w:rsid w:val="000957CA"/>
    <w:rsid w:val="000A2E71"/>
    <w:rsid w:val="000A4026"/>
    <w:rsid w:val="000A41CF"/>
    <w:rsid w:val="000A676D"/>
    <w:rsid w:val="000A7898"/>
    <w:rsid w:val="000B224E"/>
    <w:rsid w:val="000C03BC"/>
    <w:rsid w:val="000C2472"/>
    <w:rsid w:val="000C7ACF"/>
    <w:rsid w:val="000E0605"/>
    <w:rsid w:val="000E0ACB"/>
    <w:rsid w:val="000E2163"/>
    <w:rsid w:val="000F052D"/>
    <w:rsid w:val="00103962"/>
    <w:rsid w:val="00104F9E"/>
    <w:rsid w:val="0010715A"/>
    <w:rsid w:val="001158AE"/>
    <w:rsid w:val="001179B3"/>
    <w:rsid w:val="00136C10"/>
    <w:rsid w:val="001501F0"/>
    <w:rsid w:val="00152A87"/>
    <w:rsid w:val="00155A63"/>
    <w:rsid w:val="001567B9"/>
    <w:rsid w:val="00165202"/>
    <w:rsid w:val="0016656D"/>
    <w:rsid w:val="001874E2"/>
    <w:rsid w:val="001875AC"/>
    <w:rsid w:val="00194405"/>
    <w:rsid w:val="00196278"/>
    <w:rsid w:val="001A00DD"/>
    <w:rsid w:val="001A22ED"/>
    <w:rsid w:val="001A7B79"/>
    <w:rsid w:val="001B2669"/>
    <w:rsid w:val="001B6E7F"/>
    <w:rsid w:val="001B7E84"/>
    <w:rsid w:val="001C756C"/>
    <w:rsid w:val="001E1206"/>
    <w:rsid w:val="001F238A"/>
    <w:rsid w:val="00201622"/>
    <w:rsid w:val="00201B67"/>
    <w:rsid w:val="00203B82"/>
    <w:rsid w:val="00212C1D"/>
    <w:rsid w:val="002161F7"/>
    <w:rsid w:val="00221CDF"/>
    <w:rsid w:val="00222559"/>
    <w:rsid w:val="00226427"/>
    <w:rsid w:val="00240CAC"/>
    <w:rsid w:val="00260FB3"/>
    <w:rsid w:val="0026479E"/>
    <w:rsid w:val="002668A9"/>
    <w:rsid w:val="00267F13"/>
    <w:rsid w:val="002725BB"/>
    <w:rsid w:val="002743D8"/>
    <w:rsid w:val="00284B95"/>
    <w:rsid w:val="0029603D"/>
    <w:rsid w:val="002B1BC6"/>
    <w:rsid w:val="002B239E"/>
    <w:rsid w:val="002B630E"/>
    <w:rsid w:val="002C1E38"/>
    <w:rsid w:val="002C3C31"/>
    <w:rsid w:val="002C6BAC"/>
    <w:rsid w:val="002D14C6"/>
    <w:rsid w:val="002D1EB6"/>
    <w:rsid w:val="002D604E"/>
    <w:rsid w:val="002E19A6"/>
    <w:rsid w:val="002F025F"/>
    <w:rsid w:val="002F07CF"/>
    <w:rsid w:val="0030655F"/>
    <w:rsid w:val="00315EA4"/>
    <w:rsid w:val="00320509"/>
    <w:rsid w:val="00326BE7"/>
    <w:rsid w:val="003336A0"/>
    <w:rsid w:val="003341C6"/>
    <w:rsid w:val="00340609"/>
    <w:rsid w:val="00350370"/>
    <w:rsid w:val="00360220"/>
    <w:rsid w:val="00381885"/>
    <w:rsid w:val="003863BD"/>
    <w:rsid w:val="00387DA5"/>
    <w:rsid w:val="00394493"/>
    <w:rsid w:val="00394638"/>
    <w:rsid w:val="003B00EA"/>
    <w:rsid w:val="003B31A5"/>
    <w:rsid w:val="003B41D7"/>
    <w:rsid w:val="003C063F"/>
    <w:rsid w:val="003D0757"/>
    <w:rsid w:val="003D15C7"/>
    <w:rsid w:val="003D2F1C"/>
    <w:rsid w:val="003F2A2A"/>
    <w:rsid w:val="003F65DC"/>
    <w:rsid w:val="003F6BE9"/>
    <w:rsid w:val="003F6F0A"/>
    <w:rsid w:val="004008F5"/>
    <w:rsid w:val="0040200D"/>
    <w:rsid w:val="004065B8"/>
    <w:rsid w:val="004132F9"/>
    <w:rsid w:val="00427197"/>
    <w:rsid w:val="00431916"/>
    <w:rsid w:val="00433CC7"/>
    <w:rsid w:val="00441002"/>
    <w:rsid w:val="00446C5A"/>
    <w:rsid w:val="00460B92"/>
    <w:rsid w:val="00465C5B"/>
    <w:rsid w:val="004670F9"/>
    <w:rsid w:val="00472213"/>
    <w:rsid w:val="004734E6"/>
    <w:rsid w:val="004B797D"/>
    <w:rsid w:val="004E221A"/>
    <w:rsid w:val="004E432C"/>
    <w:rsid w:val="004E5C1E"/>
    <w:rsid w:val="00504F8C"/>
    <w:rsid w:val="00510AE4"/>
    <w:rsid w:val="0052442A"/>
    <w:rsid w:val="005250ED"/>
    <w:rsid w:val="00526500"/>
    <w:rsid w:val="00542DF8"/>
    <w:rsid w:val="00545E46"/>
    <w:rsid w:val="0055245A"/>
    <w:rsid w:val="00553B17"/>
    <w:rsid w:val="0057249E"/>
    <w:rsid w:val="0057784B"/>
    <w:rsid w:val="005806BC"/>
    <w:rsid w:val="00580D39"/>
    <w:rsid w:val="00582849"/>
    <w:rsid w:val="00583579"/>
    <w:rsid w:val="00593CE8"/>
    <w:rsid w:val="00597848"/>
    <w:rsid w:val="005B4219"/>
    <w:rsid w:val="005B7619"/>
    <w:rsid w:val="005C29A4"/>
    <w:rsid w:val="005C3BEE"/>
    <w:rsid w:val="005D08F4"/>
    <w:rsid w:val="005D6222"/>
    <w:rsid w:val="005D6F89"/>
    <w:rsid w:val="005D79FE"/>
    <w:rsid w:val="005E21D2"/>
    <w:rsid w:val="005E39A9"/>
    <w:rsid w:val="005E7AB7"/>
    <w:rsid w:val="005F56EB"/>
    <w:rsid w:val="00610388"/>
    <w:rsid w:val="00612F82"/>
    <w:rsid w:val="006138A2"/>
    <w:rsid w:val="0061453E"/>
    <w:rsid w:val="00620D8D"/>
    <w:rsid w:val="00622021"/>
    <w:rsid w:val="00625820"/>
    <w:rsid w:val="00625C4C"/>
    <w:rsid w:val="0063054C"/>
    <w:rsid w:val="00637D1C"/>
    <w:rsid w:val="00641CF8"/>
    <w:rsid w:val="00643F52"/>
    <w:rsid w:val="00647438"/>
    <w:rsid w:val="006543AA"/>
    <w:rsid w:val="00655CD7"/>
    <w:rsid w:val="00666613"/>
    <w:rsid w:val="00667BE4"/>
    <w:rsid w:val="006834E5"/>
    <w:rsid w:val="006B24A3"/>
    <w:rsid w:val="006B2D0F"/>
    <w:rsid w:val="006B31E8"/>
    <w:rsid w:val="006B49DC"/>
    <w:rsid w:val="006B5686"/>
    <w:rsid w:val="006B5F95"/>
    <w:rsid w:val="006B6289"/>
    <w:rsid w:val="006B6B6F"/>
    <w:rsid w:val="006B7C90"/>
    <w:rsid w:val="006C4861"/>
    <w:rsid w:val="006D6709"/>
    <w:rsid w:val="006F2460"/>
    <w:rsid w:val="006F63B2"/>
    <w:rsid w:val="0070364E"/>
    <w:rsid w:val="00705F6C"/>
    <w:rsid w:val="00707454"/>
    <w:rsid w:val="0071431C"/>
    <w:rsid w:val="00714E97"/>
    <w:rsid w:val="00715C2E"/>
    <w:rsid w:val="007162B8"/>
    <w:rsid w:val="00717819"/>
    <w:rsid w:val="00731141"/>
    <w:rsid w:val="00737256"/>
    <w:rsid w:val="007445EB"/>
    <w:rsid w:val="007448B9"/>
    <w:rsid w:val="00753D42"/>
    <w:rsid w:val="007605A8"/>
    <w:rsid w:val="00763866"/>
    <w:rsid w:val="00765772"/>
    <w:rsid w:val="0077088A"/>
    <w:rsid w:val="00786E9B"/>
    <w:rsid w:val="0079336E"/>
    <w:rsid w:val="007A2DF7"/>
    <w:rsid w:val="007A3518"/>
    <w:rsid w:val="007A7793"/>
    <w:rsid w:val="007B727E"/>
    <w:rsid w:val="007C7F72"/>
    <w:rsid w:val="007E463B"/>
    <w:rsid w:val="007E7FBC"/>
    <w:rsid w:val="007F6A4A"/>
    <w:rsid w:val="007F798E"/>
    <w:rsid w:val="0080006B"/>
    <w:rsid w:val="008023DF"/>
    <w:rsid w:val="00817947"/>
    <w:rsid w:val="00824296"/>
    <w:rsid w:val="00826775"/>
    <w:rsid w:val="00827698"/>
    <w:rsid w:val="0083192A"/>
    <w:rsid w:val="00835D24"/>
    <w:rsid w:val="00835DBE"/>
    <w:rsid w:val="0083654B"/>
    <w:rsid w:val="00847079"/>
    <w:rsid w:val="008500D0"/>
    <w:rsid w:val="008519C0"/>
    <w:rsid w:val="00851FD3"/>
    <w:rsid w:val="008529E7"/>
    <w:rsid w:val="0085754C"/>
    <w:rsid w:val="00867051"/>
    <w:rsid w:val="00873E05"/>
    <w:rsid w:val="008747A3"/>
    <w:rsid w:val="00874B3F"/>
    <w:rsid w:val="00883A0C"/>
    <w:rsid w:val="008B232F"/>
    <w:rsid w:val="008B5ADE"/>
    <w:rsid w:val="008C3816"/>
    <w:rsid w:val="008D5446"/>
    <w:rsid w:val="008D636E"/>
    <w:rsid w:val="008D7DC2"/>
    <w:rsid w:val="008E10D0"/>
    <w:rsid w:val="008E1954"/>
    <w:rsid w:val="008E1C37"/>
    <w:rsid w:val="008F1205"/>
    <w:rsid w:val="008F3D3A"/>
    <w:rsid w:val="00904D64"/>
    <w:rsid w:val="009108B4"/>
    <w:rsid w:val="00911A89"/>
    <w:rsid w:val="00920A2B"/>
    <w:rsid w:val="0092478C"/>
    <w:rsid w:val="0092729C"/>
    <w:rsid w:val="009321BD"/>
    <w:rsid w:val="00945C2D"/>
    <w:rsid w:val="00957865"/>
    <w:rsid w:val="009608B7"/>
    <w:rsid w:val="009619E6"/>
    <w:rsid w:val="0096275A"/>
    <w:rsid w:val="00970294"/>
    <w:rsid w:val="00973D48"/>
    <w:rsid w:val="00976A2F"/>
    <w:rsid w:val="009813C9"/>
    <w:rsid w:val="009832F7"/>
    <w:rsid w:val="00995E7E"/>
    <w:rsid w:val="009A783B"/>
    <w:rsid w:val="009B4D79"/>
    <w:rsid w:val="009B5500"/>
    <w:rsid w:val="009B753A"/>
    <w:rsid w:val="009C5440"/>
    <w:rsid w:val="009D4D96"/>
    <w:rsid w:val="009E0869"/>
    <w:rsid w:val="009E1035"/>
    <w:rsid w:val="009E67E5"/>
    <w:rsid w:val="009F0FF8"/>
    <w:rsid w:val="009F760D"/>
    <w:rsid w:val="009F7DDF"/>
    <w:rsid w:val="00A045D4"/>
    <w:rsid w:val="00A12EFE"/>
    <w:rsid w:val="00A15568"/>
    <w:rsid w:val="00A202FC"/>
    <w:rsid w:val="00A26448"/>
    <w:rsid w:val="00A35044"/>
    <w:rsid w:val="00A4436E"/>
    <w:rsid w:val="00A452B9"/>
    <w:rsid w:val="00A52EA5"/>
    <w:rsid w:val="00A55B7A"/>
    <w:rsid w:val="00A60DFD"/>
    <w:rsid w:val="00A679D5"/>
    <w:rsid w:val="00A767D8"/>
    <w:rsid w:val="00A820AD"/>
    <w:rsid w:val="00A8723E"/>
    <w:rsid w:val="00A93ED7"/>
    <w:rsid w:val="00AA49D9"/>
    <w:rsid w:val="00AA71F6"/>
    <w:rsid w:val="00AB0992"/>
    <w:rsid w:val="00AB4863"/>
    <w:rsid w:val="00AB49F0"/>
    <w:rsid w:val="00AC2785"/>
    <w:rsid w:val="00AC2C9F"/>
    <w:rsid w:val="00AD0D6F"/>
    <w:rsid w:val="00AD1A9F"/>
    <w:rsid w:val="00AD59E1"/>
    <w:rsid w:val="00AD72BB"/>
    <w:rsid w:val="00AE0A6B"/>
    <w:rsid w:val="00AF4D19"/>
    <w:rsid w:val="00B0103C"/>
    <w:rsid w:val="00B0741E"/>
    <w:rsid w:val="00B1008F"/>
    <w:rsid w:val="00B10A89"/>
    <w:rsid w:val="00B121CC"/>
    <w:rsid w:val="00B125B1"/>
    <w:rsid w:val="00B13192"/>
    <w:rsid w:val="00B22C63"/>
    <w:rsid w:val="00B2482C"/>
    <w:rsid w:val="00B24DFA"/>
    <w:rsid w:val="00B405FA"/>
    <w:rsid w:val="00B40D14"/>
    <w:rsid w:val="00B410D5"/>
    <w:rsid w:val="00B471EF"/>
    <w:rsid w:val="00B56450"/>
    <w:rsid w:val="00B64464"/>
    <w:rsid w:val="00B65740"/>
    <w:rsid w:val="00B70651"/>
    <w:rsid w:val="00B73431"/>
    <w:rsid w:val="00B8348E"/>
    <w:rsid w:val="00B83B9A"/>
    <w:rsid w:val="00B9496B"/>
    <w:rsid w:val="00BA2DD1"/>
    <w:rsid w:val="00BA383B"/>
    <w:rsid w:val="00BC7614"/>
    <w:rsid w:val="00BD0E34"/>
    <w:rsid w:val="00BE6FC8"/>
    <w:rsid w:val="00BF1C78"/>
    <w:rsid w:val="00BF2961"/>
    <w:rsid w:val="00BF2A6F"/>
    <w:rsid w:val="00C0557B"/>
    <w:rsid w:val="00C11AB9"/>
    <w:rsid w:val="00C1690B"/>
    <w:rsid w:val="00C175A1"/>
    <w:rsid w:val="00C26721"/>
    <w:rsid w:val="00C276B5"/>
    <w:rsid w:val="00C322B7"/>
    <w:rsid w:val="00C32DB3"/>
    <w:rsid w:val="00C338F2"/>
    <w:rsid w:val="00C33C81"/>
    <w:rsid w:val="00C415A7"/>
    <w:rsid w:val="00C44254"/>
    <w:rsid w:val="00C75347"/>
    <w:rsid w:val="00C819B7"/>
    <w:rsid w:val="00C81C10"/>
    <w:rsid w:val="00C91055"/>
    <w:rsid w:val="00C9785B"/>
    <w:rsid w:val="00CA2490"/>
    <w:rsid w:val="00CA4BFE"/>
    <w:rsid w:val="00CA67C6"/>
    <w:rsid w:val="00CB4886"/>
    <w:rsid w:val="00CB6FFE"/>
    <w:rsid w:val="00CC2336"/>
    <w:rsid w:val="00CC5BAA"/>
    <w:rsid w:val="00CD244D"/>
    <w:rsid w:val="00CD5E9B"/>
    <w:rsid w:val="00CE26EE"/>
    <w:rsid w:val="00CE304C"/>
    <w:rsid w:val="00CE4B0C"/>
    <w:rsid w:val="00CE527F"/>
    <w:rsid w:val="00CE737B"/>
    <w:rsid w:val="00CF5FF1"/>
    <w:rsid w:val="00D05773"/>
    <w:rsid w:val="00D05DBE"/>
    <w:rsid w:val="00D05F8D"/>
    <w:rsid w:val="00D13D6E"/>
    <w:rsid w:val="00D17636"/>
    <w:rsid w:val="00D31B0B"/>
    <w:rsid w:val="00D632C0"/>
    <w:rsid w:val="00D67382"/>
    <w:rsid w:val="00D816D5"/>
    <w:rsid w:val="00D818F7"/>
    <w:rsid w:val="00D825EE"/>
    <w:rsid w:val="00D9704B"/>
    <w:rsid w:val="00DA0B97"/>
    <w:rsid w:val="00DA737F"/>
    <w:rsid w:val="00DB5C34"/>
    <w:rsid w:val="00DC794A"/>
    <w:rsid w:val="00DF16E7"/>
    <w:rsid w:val="00E06F8A"/>
    <w:rsid w:val="00E136CA"/>
    <w:rsid w:val="00E14D26"/>
    <w:rsid w:val="00E158A9"/>
    <w:rsid w:val="00E23390"/>
    <w:rsid w:val="00E24CD7"/>
    <w:rsid w:val="00E3017E"/>
    <w:rsid w:val="00E43D50"/>
    <w:rsid w:val="00E447CE"/>
    <w:rsid w:val="00E469C0"/>
    <w:rsid w:val="00E53A82"/>
    <w:rsid w:val="00E53F24"/>
    <w:rsid w:val="00E55298"/>
    <w:rsid w:val="00E65DB0"/>
    <w:rsid w:val="00E74ABB"/>
    <w:rsid w:val="00E81950"/>
    <w:rsid w:val="00E90027"/>
    <w:rsid w:val="00E932E2"/>
    <w:rsid w:val="00E97736"/>
    <w:rsid w:val="00EA0149"/>
    <w:rsid w:val="00EA310F"/>
    <w:rsid w:val="00EA4A25"/>
    <w:rsid w:val="00EB15CA"/>
    <w:rsid w:val="00EB79E1"/>
    <w:rsid w:val="00EC1529"/>
    <w:rsid w:val="00EC2AC5"/>
    <w:rsid w:val="00ED1FB8"/>
    <w:rsid w:val="00EE01EC"/>
    <w:rsid w:val="00EE2515"/>
    <w:rsid w:val="00EF3104"/>
    <w:rsid w:val="00F02A07"/>
    <w:rsid w:val="00F07C42"/>
    <w:rsid w:val="00F119C5"/>
    <w:rsid w:val="00F16483"/>
    <w:rsid w:val="00F16BEB"/>
    <w:rsid w:val="00F17C28"/>
    <w:rsid w:val="00F211AB"/>
    <w:rsid w:val="00F34345"/>
    <w:rsid w:val="00F37858"/>
    <w:rsid w:val="00F42DF6"/>
    <w:rsid w:val="00F50E93"/>
    <w:rsid w:val="00F51033"/>
    <w:rsid w:val="00F666BB"/>
    <w:rsid w:val="00F67087"/>
    <w:rsid w:val="00F76828"/>
    <w:rsid w:val="00F84E23"/>
    <w:rsid w:val="00F8518B"/>
    <w:rsid w:val="00F95562"/>
    <w:rsid w:val="00FA1E90"/>
    <w:rsid w:val="00FA3CE9"/>
    <w:rsid w:val="00FA4C4B"/>
    <w:rsid w:val="00FA65BC"/>
    <w:rsid w:val="00FB024D"/>
    <w:rsid w:val="00FB13C7"/>
    <w:rsid w:val="00FB3C5B"/>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01"/>
    <o:shapelayout v:ext="edit">
      <o:idmap v:ext="edit" data="1"/>
    </o:shapelayout>
  </w:shapeDefaults>
  <w:decimalSymbol w:val=","/>
  <w:listSeparator w:val=";"/>
  <w14:docId w14:val="03ACE84D"/>
  <w15:docId w15:val="{D174B9E7-FA69-4D8F-B16F-D66FC643B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it-IT"/>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lang w:val="de-DE"/>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rFonts w:ascii="Times New Roman" w:eastAsia="Times New Roman" w:hAnsi="Times New Roman" w:cs="Times New Roman"/>
      <w:lang w:val="de-DE"/>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rFonts w:ascii="Times New Roman" w:eastAsia="Times New Roman" w:hAnsi="Times New Roman" w:cs="Times New Roman"/>
      <w:lang w:val="de-DE"/>
    </w:rPr>
  </w:style>
  <w:style w:type="paragraph" w:styleId="StandardWeb">
    <w:name w:val="Normal (Web)"/>
    <w:basedOn w:val="Standard"/>
    <w:uiPriority w:val="99"/>
    <w:unhideWhenUsed/>
    <w:rsid w:val="00460B92"/>
    <w:pPr>
      <w:spacing w:before="100" w:beforeAutospacing="1" w:after="100" w:afterAutospacing="1"/>
    </w:pPr>
    <w:rPr>
      <w:rFonts w:ascii="Times New Roman" w:eastAsia="Times New Roman" w:hAnsi="Times New Roman" w:cs="Times New Roman"/>
      <w:lang w:val="de-DE"/>
    </w:rPr>
  </w:style>
  <w:style w:type="table" w:styleId="Tabellenraster">
    <w:name w:val="Table Grid"/>
    <w:basedOn w:val="NormaleTabelle"/>
    <w:uiPriority w:val="5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zwickroel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10.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eg"/><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Lucida Grande">
    <w:altName w:val="Arial"/>
    <w:charset w:val="00"/>
    <w:family w:val="swiss"/>
    <w:pitch w:val="variable"/>
    <w:sig w:usb0="00000000" w:usb1="5000A1FF" w:usb2="00000000" w:usb3="00000000" w:csb0="000001BF" w:csb1="00000000"/>
  </w:font>
  <w:font w:name="MinionPro-Regular">
    <w:altName w:val="Times New Roman"/>
    <w:panose1 w:val="00000000000000000000"/>
    <w:charset w:val="00"/>
    <w:family w:val="roman"/>
    <w:notTrueType/>
    <w:pitch w:val="variable"/>
  </w:font>
  <w:font w:name="Times-Roman">
    <w:charset w:val="00"/>
    <w:family w:val="auto"/>
    <w:pitch w:val="variable"/>
    <w:sig w:usb0="E00002FF" w:usb1="5000205A" w:usb2="0000000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FS Albert Pro">
    <w:altName w:val="Corbel"/>
    <w:panose1 w:val="00000000000000000000"/>
    <w:charset w:val="00"/>
    <w:family w:val="modern"/>
    <w:notTrueType/>
    <w:pitch w:val="variable"/>
    <w:sig w:usb0="A00002AF" w:usb1="5000205B" w:usb2="00000000" w:usb3="00000000" w:csb0="0000009F" w:csb1="00000000"/>
  </w:font>
  <w:font w:name="Univers LT Std 45 Light">
    <w:charset w:val="4D"/>
    <w:family w:val="swiss"/>
    <w:pitch w:val="variable"/>
    <w:sig w:usb0="00000003" w:usb1="00000000" w:usb2="00000000" w:usb3="00000000" w:csb0="00000001" w:csb1="00000000"/>
  </w:font>
  <w:font w:name="Univers-Bold">
    <w:panose1 w:val="00000000000000000000"/>
    <w:charset w:val="00"/>
    <w:family w:val="roman"/>
    <w:notTrueType/>
    <w:pitch w:val="default"/>
  </w:font>
  <w:font w:name="Times">
    <w:panose1 w:val="02020603050405020304"/>
    <w:charset w:val="00"/>
    <w:family w:val="auto"/>
    <w:pitch w:val="variable"/>
    <w:sig w:usb0="E00002FF" w:usb1="5000205A" w:usb2="00000000" w:usb3="00000000" w:csb0="0000019F" w:csb1="00000000"/>
  </w:font>
  <w:font w:name="Yu Mincho">
    <w:altName w:val="游明朝"/>
    <w:panose1 w:val="00000000000000000000"/>
    <w:charset w:val="8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A98"/>
    <w:rsid w:val="00011AFE"/>
    <w:rsid w:val="000A3663"/>
    <w:rsid w:val="001E0813"/>
    <w:rsid w:val="002D427C"/>
    <w:rsid w:val="00345F8E"/>
    <w:rsid w:val="003724C1"/>
    <w:rsid w:val="003C1A98"/>
    <w:rsid w:val="003D4FDC"/>
    <w:rsid w:val="00462BF4"/>
    <w:rsid w:val="004A67CB"/>
    <w:rsid w:val="00601093"/>
    <w:rsid w:val="00777CBB"/>
    <w:rsid w:val="008933F8"/>
    <w:rsid w:val="008C23BF"/>
    <w:rsid w:val="0090017C"/>
    <w:rsid w:val="0091779D"/>
    <w:rsid w:val="00977647"/>
    <w:rsid w:val="00A27246"/>
    <w:rsid w:val="00AC296C"/>
    <w:rsid w:val="00B82293"/>
    <w:rsid w:val="00BB7B9E"/>
    <w:rsid w:val="00C8112D"/>
    <w:rsid w:val="00DB7C8D"/>
    <w:rsid w:val="00E347A0"/>
    <w:rsid w:val="00E35644"/>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 w:type="paragraph" w:customStyle="1" w:styleId="55D4DD15F8B7F04BB0C355E3F28D8948">
    <w:name w:val="55D4DD15F8B7F04BB0C355E3F28D8948"/>
    <w:rsid w:val="003C1A98"/>
  </w:style>
  <w:style w:type="paragraph" w:customStyle="1" w:styleId="FC5CADFDE2117D45B065A9AE24DEAF77">
    <w:name w:val="FC5CADFDE2117D45B065A9AE24DEAF77"/>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E7BED-063C-4E8C-B095-3A7E45D80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558</Words>
  <Characters>4119</Characters>
  <Application>Microsoft Office Word</Application>
  <DocSecurity>0</DocSecurity>
  <Lines>87</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4</cp:revision>
  <cp:lastPrinted>2020-10-13T11:53:00Z</cp:lastPrinted>
  <dcterms:created xsi:type="dcterms:W3CDTF">2020-10-14T09:29:00Z</dcterms:created>
  <dcterms:modified xsi:type="dcterms:W3CDTF">2020-10-14T13:51:00Z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