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96724" w14:textId="77777777" w:rsidR="00F76828" w:rsidRDefault="00F76828" w:rsidP="00F76828">
      <w:pPr>
        <w:spacing w:line="276" w:lineRule="auto"/>
        <w:ind w:right="992"/>
        <w:rPr>
          <w:rFonts w:ascii="Arial" w:hAnsi="Arial" w:cs="Arial"/>
          <w:b/>
          <w:sz w:val="28"/>
          <w:szCs w:val="28"/>
          <w:shd w:val="clear" w:color="auto" w:fill="FFFFFF"/>
        </w:rPr>
      </w:pPr>
    </w:p>
    <w:p w14:paraId="1337BEDF" w14:textId="77777777" w:rsidR="00AA3ED6" w:rsidRPr="00AA3ED6" w:rsidRDefault="00AA3ED6" w:rsidP="00AA3ED6">
      <w:pPr>
        <w:pStyle w:val="KeinLeerraum"/>
        <w:rPr>
          <w:rFonts w:ascii="Arial" w:hAnsi="Arial" w:cs="Arial"/>
          <w:b/>
          <w:bCs/>
          <w:sz w:val="28"/>
          <w:szCs w:val="28"/>
          <w:shd w:val="clear" w:color="auto" w:fill="FFFFFF"/>
        </w:rPr>
      </w:pPr>
      <w:r w:rsidRPr="00AA3ED6">
        <w:rPr>
          <w:rFonts w:ascii="Arial" w:hAnsi="Arial" w:cs="Arial"/>
          <w:b/>
          <w:bCs/>
          <w:sz w:val="28"/>
          <w:szCs w:val="28"/>
          <w:shd w:val="clear" w:color="auto" w:fill="FFFFFF"/>
        </w:rPr>
        <w:t>Präzise und zuverlässige r-Werte nach der neuen ISO 10113:2020</w:t>
      </w:r>
    </w:p>
    <w:p w14:paraId="4B4B9BBE" w14:textId="0C8C6258" w:rsidR="006B6B6F" w:rsidRDefault="00F76828" w:rsidP="00AA3ED6">
      <w:pPr>
        <w:pStyle w:val="KeinLeerraum"/>
        <w:spacing w:line="360" w:lineRule="auto"/>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4E401A6C">
                <wp:simplePos x="0" y="0"/>
                <wp:positionH relativeFrom="column">
                  <wp:posOffset>13335</wp:posOffset>
                </wp:positionH>
                <wp:positionV relativeFrom="paragraph">
                  <wp:posOffset>179705</wp:posOffset>
                </wp:positionV>
                <wp:extent cx="5829300" cy="163830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63830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A939D09" w14:textId="77777777" w:rsidR="00AA3ED6" w:rsidRPr="00AA3ED6" w:rsidRDefault="00AA3ED6" w:rsidP="00AA3ED6">
                            <w:pPr>
                              <w:pStyle w:val="Listenabsatz"/>
                              <w:numPr>
                                <w:ilvl w:val="0"/>
                                <w:numId w:val="2"/>
                              </w:numPr>
                              <w:spacing w:line="240" w:lineRule="auto"/>
                              <w:rPr>
                                <w:rFonts w:ascii="Arial" w:hAnsi="Arial"/>
                                <w:bCs/>
                                <w:sz w:val="20"/>
                                <w:szCs w:val="20"/>
                              </w:rPr>
                            </w:pPr>
                            <w:proofErr w:type="spellStart"/>
                            <w:r w:rsidRPr="00AA3ED6">
                              <w:rPr>
                                <w:rFonts w:ascii="Arial" w:hAnsi="Arial"/>
                                <w:bCs/>
                                <w:sz w:val="20"/>
                                <w:szCs w:val="20"/>
                                <w:lang w:val="it-IT"/>
                              </w:rPr>
                              <w:t>Bestimmung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des</w:t>
                            </w:r>
                            <w:proofErr w:type="spellEnd"/>
                            <w:r w:rsidRPr="00AA3ED6">
                              <w:rPr>
                                <w:rFonts w:ascii="Arial" w:hAnsi="Arial"/>
                                <w:bCs/>
                                <w:sz w:val="20"/>
                                <w:szCs w:val="20"/>
                                <w:lang w:val="it-IT"/>
                              </w:rPr>
                              <w:t xml:space="preserve"> r-</w:t>
                            </w:r>
                            <w:proofErr w:type="spellStart"/>
                            <w:r w:rsidRPr="00AA3ED6">
                              <w:rPr>
                                <w:rFonts w:ascii="Arial" w:hAnsi="Arial"/>
                                <w:bCs/>
                                <w:sz w:val="20"/>
                                <w:szCs w:val="20"/>
                                <w:lang w:val="it-IT"/>
                              </w:rPr>
                              <w:t>Werts</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im</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Zugversuch</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durch</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Messung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der</w:t>
                            </w:r>
                            <w:proofErr w:type="spellEnd"/>
                            <w:r w:rsidRPr="00AA3ED6">
                              <w:rPr>
                                <w:rFonts w:ascii="Arial" w:hAnsi="Arial"/>
                                <w:bCs/>
                                <w:sz w:val="20"/>
                                <w:szCs w:val="20"/>
                                <w:lang w:val="it-IT"/>
                              </w:rPr>
                              <w:t xml:space="preserve"> </w:t>
                            </w:r>
                          </w:p>
                          <w:p w14:paraId="21948118" w14:textId="0A0C728F" w:rsidR="00FB7007" w:rsidRPr="00FB7007" w:rsidRDefault="00AA3ED6" w:rsidP="00AA3ED6">
                            <w:pPr>
                              <w:pStyle w:val="Listenabsatz"/>
                              <w:spacing w:line="480" w:lineRule="auto"/>
                              <w:ind w:left="360"/>
                              <w:rPr>
                                <w:rFonts w:ascii="Arial" w:hAnsi="Arial"/>
                                <w:bCs/>
                                <w:sz w:val="20"/>
                                <w:szCs w:val="20"/>
                              </w:rPr>
                            </w:pPr>
                            <w:proofErr w:type="spellStart"/>
                            <w:r w:rsidRPr="00AA3ED6">
                              <w:rPr>
                                <w:rFonts w:ascii="Arial" w:hAnsi="Arial"/>
                                <w:bCs/>
                                <w:sz w:val="20"/>
                                <w:szCs w:val="20"/>
                                <w:lang w:val="it-IT"/>
                              </w:rPr>
                              <w:t>Breitenreduktion</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über</w:t>
                            </w:r>
                            <w:proofErr w:type="spellEnd"/>
                            <w:r w:rsidRPr="00AA3ED6">
                              <w:rPr>
                                <w:rFonts w:ascii="Arial" w:hAnsi="Arial"/>
                                <w:bCs/>
                                <w:sz w:val="20"/>
                                <w:szCs w:val="20"/>
                                <w:lang w:val="it-IT"/>
                              </w:rPr>
                              <w:t xml:space="preserve"> die </w:t>
                            </w:r>
                            <w:proofErr w:type="spellStart"/>
                            <w:r w:rsidRPr="00AA3ED6">
                              <w:rPr>
                                <w:rFonts w:ascii="Arial" w:hAnsi="Arial"/>
                                <w:bCs/>
                                <w:sz w:val="20"/>
                                <w:szCs w:val="20"/>
                                <w:lang w:val="it-IT"/>
                              </w:rPr>
                              <w:t>gesamte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axiale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Messlänge</w:t>
                            </w:r>
                            <w:proofErr w:type="spellEnd"/>
                            <w:r w:rsidR="00FB7007" w:rsidRPr="00FB7007">
                              <w:rPr>
                                <w:rFonts w:ascii="Arial" w:hAnsi="Arial"/>
                                <w:bCs/>
                                <w:sz w:val="20"/>
                                <w:szCs w:val="20"/>
                              </w:rPr>
                              <w:t xml:space="preserve"> </w:t>
                            </w:r>
                          </w:p>
                          <w:p w14:paraId="19B6A1C3" w14:textId="77777777" w:rsidR="00AA3ED6" w:rsidRPr="00AA3ED6" w:rsidRDefault="00AA3ED6" w:rsidP="00AA3ED6">
                            <w:pPr>
                              <w:pStyle w:val="Listenabsatz"/>
                              <w:numPr>
                                <w:ilvl w:val="0"/>
                                <w:numId w:val="2"/>
                              </w:numPr>
                              <w:spacing w:line="240" w:lineRule="auto"/>
                              <w:rPr>
                                <w:rFonts w:ascii="Arial" w:hAnsi="Arial"/>
                                <w:bCs/>
                                <w:sz w:val="20"/>
                                <w:szCs w:val="20"/>
                              </w:rPr>
                            </w:pPr>
                            <w:proofErr w:type="spellStart"/>
                            <w:r w:rsidRPr="00AA3ED6">
                              <w:rPr>
                                <w:rFonts w:ascii="Arial" w:hAnsi="Arial"/>
                                <w:bCs/>
                                <w:sz w:val="20"/>
                                <w:szCs w:val="20"/>
                                <w:lang w:val="it-IT"/>
                              </w:rPr>
                              <w:t>Messung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über</w:t>
                            </w:r>
                            <w:proofErr w:type="spellEnd"/>
                            <w:r w:rsidRPr="00AA3ED6">
                              <w:rPr>
                                <w:rFonts w:ascii="Arial" w:hAnsi="Arial"/>
                                <w:bCs/>
                                <w:sz w:val="20"/>
                                <w:szCs w:val="20"/>
                                <w:lang w:val="it-IT"/>
                              </w:rPr>
                              <w:t xml:space="preserve"> 10 </w:t>
                            </w:r>
                            <w:proofErr w:type="spellStart"/>
                            <w:r w:rsidRPr="00AA3ED6">
                              <w:rPr>
                                <w:rFonts w:ascii="Arial" w:hAnsi="Arial"/>
                                <w:bCs/>
                                <w:sz w:val="20"/>
                                <w:szCs w:val="20"/>
                                <w:lang w:val="it-IT"/>
                              </w:rPr>
                              <w:t>Messachsen</w:t>
                            </w:r>
                            <w:proofErr w:type="spellEnd"/>
                            <w:r w:rsidRPr="00AA3ED6">
                              <w:rPr>
                                <w:rFonts w:ascii="Arial" w:hAnsi="Arial"/>
                                <w:bCs/>
                                <w:sz w:val="20"/>
                                <w:szCs w:val="20"/>
                                <w:lang w:val="it-IT"/>
                              </w:rPr>
                              <w:t xml:space="preserve">, die </w:t>
                            </w:r>
                            <w:proofErr w:type="spellStart"/>
                            <w:r w:rsidRPr="00AA3ED6">
                              <w:rPr>
                                <w:rFonts w:ascii="Arial" w:hAnsi="Arial"/>
                                <w:bCs/>
                                <w:sz w:val="20"/>
                                <w:szCs w:val="20"/>
                                <w:lang w:val="it-IT"/>
                              </w:rPr>
                              <w:t>automatisch</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gleichmäßig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über</w:t>
                            </w:r>
                            <w:proofErr w:type="spellEnd"/>
                            <w:r w:rsidRPr="00AA3ED6">
                              <w:rPr>
                                <w:rFonts w:ascii="Arial" w:hAnsi="Arial"/>
                                <w:bCs/>
                                <w:sz w:val="20"/>
                                <w:szCs w:val="20"/>
                                <w:lang w:val="it-IT"/>
                              </w:rPr>
                              <w:t xml:space="preserve"> </w:t>
                            </w:r>
                          </w:p>
                          <w:p w14:paraId="70501E6A" w14:textId="5D5B7C26" w:rsidR="00040EE1" w:rsidRPr="00504D15" w:rsidRDefault="00AA3ED6" w:rsidP="00AA3ED6">
                            <w:pPr>
                              <w:pStyle w:val="Listenabsatz"/>
                              <w:spacing w:line="480" w:lineRule="auto"/>
                              <w:ind w:left="360"/>
                              <w:rPr>
                                <w:rFonts w:ascii="Arial" w:hAnsi="Arial"/>
                                <w:bCs/>
                                <w:sz w:val="20"/>
                                <w:szCs w:val="20"/>
                              </w:rPr>
                            </w:pPr>
                            <w:r w:rsidRPr="00AA3ED6">
                              <w:rPr>
                                <w:rFonts w:ascii="Arial" w:hAnsi="Arial"/>
                                <w:bCs/>
                                <w:sz w:val="20"/>
                                <w:szCs w:val="20"/>
                                <w:lang w:val="it-IT"/>
                              </w:rPr>
                              <w:t xml:space="preserve">die </w:t>
                            </w:r>
                            <w:proofErr w:type="spellStart"/>
                            <w:r w:rsidRPr="00AA3ED6">
                              <w:rPr>
                                <w:rFonts w:ascii="Arial" w:hAnsi="Arial"/>
                                <w:bCs/>
                                <w:sz w:val="20"/>
                                <w:szCs w:val="20"/>
                                <w:lang w:val="it-IT"/>
                              </w:rPr>
                              <w:t>gesamte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Messlänge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verteilt</w:t>
                            </w:r>
                            <w:proofErr w:type="spellEnd"/>
                            <w:r w:rsidRPr="00AA3ED6">
                              <w:rPr>
                                <w:rFonts w:ascii="Arial" w:hAnsi="Arial"/>
                                <w:bCs/>
                                <w:sz w:val="20"/>
                                <w:szCs w:val="20"/>
                                <w:lang w:val="it-IT"/>
                              </w:rPr>
                              <w:t xml:space="preserve"> und </w:t>
                            </w:r>
                            <w:proofErr w:type="spellStart"/>
                            <w:r w:rsidRPr="00AA3ED6">
                              <w:rPr>
                                <w:rFonts w:ascii="Arial" w:hAnsi="Arial"/>
                                <w:bCs/>
                                <w:sz w:val="20"/>
                                <w:szCs w:val="20"/>
                                <w:lang w:val="it-IT"/>
                              </w:rPr>
                              <w:t>dehnungsabhängig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mitgeführt</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werden</w:t>
                            </w:r>
                            <w:proofErr w:type="spellEnd"/>
                          </w:p>
                          <w:p w14:paraId="21991C14" w14:textId="77777777" w:rsidR="00AA3ED6" w:rsidRPr="00AA3ED6" w:rsidRDefault="00AA3ED6" w:rsidP="00295CE7">
                            <w:pPr>
                              <w:pStyle w:val="Listenabsatz"/>
                              <w:numPr>
                                <w:ilvl w:val="0"/>
                                <w:numId w:val="2"/>
                              </w:numPr>
                              <w:spacing w:line="240" w:lineRule="auto"/>
                              <w:rPr>
                                <w:rFonts w:ascii="Arial" w:hAnsi="Arial"/>
                                <w:bCs/>
                                <w:sz w:val="20"/>
                                <w:szCs w:val="20"/>
                              </w:rPr>
                            </w:pPr>
                            <w:proofErr w:type="spellStart"/>
                            <w:r w:rsidRPr="00AA3ED6">
                              <w:rPr>
                                <w:rFonts w:ascii="Arial" w:hAnsi="Arial"/>
                                <w:bCs/>
                                <w:sz w:val="20"/>
                                <w:szCs w:val="20"/>
                                <w:lang w:val="it-IT"/>
                              </w:rPr>
                              <w:t>Sehr</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hohe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Genauigkeit</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Klasse</w:t>
                            </w:r>
                            <w:proofErr w:type="spellEnd"/>
                            <w:r w:rsidRPr="00AA3ED6">
                              <w:rPr>
                                <w:rFonts w:ascii="Arial" w:hAnsi="Arial"/>
                                <w:bCs/>
                                <w:sz w:val="20"/>
                                <w:szCs w:val="20"/>
                                <w:lang w:val="it-IT"/>
                              </w:rPr>
                              <w:t xml:space="preserve"> 0,5 </w:t>
                            </w:r>
                            <w:proofErr w:type="spellStart"/>
                            <w:r w:rsidRPr="00AA3ED6">
                              <w:rPr>
                                <w:rFonts w:ascii="Arial" w:hAnsi="Arial"/>
                                <w:bCs/>
                                <w:sz w:val="20"/>
                                <w:szCs w:val="20"/>
                                <w:lang w:val="it-IT"/>
                              </w:rPr>
                              <w:t>nach</w:t>
                            </w:r>
                            <w:proofErr w:type="spellEnd"/>
                            <w:r w:rsidRPr="00AA3ED6">
                              <w:rPr>
                                <w:rFonts w:ascii="Arial" w:hAnsi="Arial"/>
                                <w:bCs/>
                                <w:sz w:val="20"/>
                                <w:szCs w:val="20"/>
                                <w:lang w:val="it-IT"/>
                              </w:rPr>
                              <w:t xml:space="preserve"> ISO 9513) und </w:t>
                            </w:r>
                            <w:proofErr w:type="spellStart"/>
                            <w:r w:rsidRPr="00AA3ED6">
                              <w:rPr>
                                <w:rFonts w:ascii="Arial" w:hAnsi="Arial"/>
                                <w:bCs/>
                                <w:sz w:val="20"/>
                                <w:szCs w:val="20"/>
                                <w:lang w:val="it-IT"/>
                              </w:rPr>
                              <w:t>geringe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Streuung</w:t>
                            </w:r>
                            <w:proofErr w:type="spellEnd"/>
                          </w:p>
                          <w:p w14:paraId="653CA077" w14:textId="41AE1644" w:rsidR="00F76828" w:rsidRPr="005E7AB7" w:rsidRDefault="00AA3ED6" w:rsidP="0017471F">
                            <w:pPr>
                              <w:pStyle w:val="Listenabsatz"/>
                              <w:spacing w:line="240" w:lineRule="auto"/>
                              <w:ind w:left="360"/>
                              <w:rPr>
                                <w:rFonts w:ascii="Arial" w:hAnsi="Arial"/>
                                <w:bCs/>
                                <w:sz w:val="20"/>
                                <w:szCs w:val="20"/>
                              </w:rPr>
                            </w:pPr>
                            <w:proofErr w:type="spellStart"/>
                            <w:r w:rsidRPr="00AA3ED6">
                              <w:rPr>
                                <w:rFonts w:ascii="Arial" w:hAnsi="Arial"/>
                                <w:bCs/>
                                <w:sz w:val="20"/>
                                <w:szCs w:val="20"/>
                                <w:lang w:val="it-IT"/>
                              </w:rPr>
                              <w:t>der</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gemessenen</w:t>
                            </w:r>
                            <w:proofErr w:type="spellEnd"/>
                            <w:r w:rsidRPr="00AA3ED6">
                              <w:rPr>
                                <w:rFonts w:ascii="Arial" w:hAnsi="Arial"/>
                                <w:bCs/>
                                <w:sz w:val="20"/>
                                <w:szCs w:val="20"/>
                                <w:lang w:val="it-IT"/>
                              </w:rPr>
                              <w:t xml:space="preserve"> r-</w:t>
                            </w:r>
                            <w:proofErr w:type="spellStart"/>
                            <w:r w:rsidRPr="00AA3ED6">
                              <w:rPr>
                                <w:rFonts w:ascii="Arial" w:hAnsi="Arial"/>
                                <w:bCs/>
                                <w:sz w:val="20"/>
                                <w:szCs w:val="20"/>
                                <w:lang w:val="it-IT"/>
                              </w:rPr>
                              <w:t>Werte</w:t>
                            </w:r>
                            <w:proofErr w:type="spellEnd"/>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w:pict>
              <v:shapetype id="_x0000_t202" coordsize="21600,21600" o:spt="202" path="m,l,21600r21600,l21600,xe" w14:anchorId="7F34223F">
                <v:stroke joinstyle="miter"/>
                <v:path gradientshapeok="t" o:connecttype="rect"/>
              </v:shapetype>
              <v:shape id="Textfeld 15" style="position:absolute;margin-left:1.05pt;margin-top:14.15pt;width:459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">
                <v:textbox>
                  <w:txbxContent>
                    <w:p w:rsidRPr="00622021" w:rsidR="006B6B6F" w:rsidP="00957865" w:rsidRDefault="000746A4" w14:paraId="37ECCF34" w14:textId="2FE49C91">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rsidRPr="00AA3ED6" w:rsidR="00AA3ED6" w:rsidP="00AA3ED6" w:rsidRDefault="00AA3ED6" w14:paraId="1A939D09" w14:textId="77777777">
                      <w:pPr>
                        <w:pStyle w:val="Listenabsatz"/>
                        <w:numPr>
                          <w:ilvl w:val="0"/>
                          <w:numId w:val="2"/>
                        </w:numPr>
                        <w:spacing w:line="240" w:lineRule="auto"/>
                        <w:rPr>
                          <w:rFonts w:ascii="Arial" w:hAnsi="Arial"/>
                          <w:bCs/>
                          <w:sz w:val="20"/>
                          <w:szCs w:val="20"/>
                        </w:rPr>
                      </w:pPr>
                      <w:proofErr w:type="spellStart"/>
                      <w:r w:rsidRPr="00AA3ED6">
                        <w:rPr>
                          <w:rFonts w:ascii="Arial" w:hAnsi="Arial"/>
                          <w:bCs/>
                          <w:sz w:val="20"/>
                          <w:szCs w:val="20"/>
                          <w:lang w:val="it-IT"/>
                        </w:rPr>
                        <w:t>Bestimmung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des</w:t>
                      </w:r>
                      <w:proofErr w:type="spellEnd"/>
                      <w:r w:rsidRPr="00AA3ED6">
                        <w:rPr>
                          <w:rFonts w:ascii="Arial" w:hAnsi="Arial"/>
                          <w:bCs/>
                          <w:sz w:val="20"/>
                          <w:szCs w:val="20"/>
                          <w:lang w:val="it-IT"/>
                        </w:rPr>
                        <w:t xml:space="preserve"> r-</w:t>
                      </w:r>
                      <w:proofErr w:type="spellStart"/>
                      <w:r w:rsidRPr="00AA3ED6">
                        <w:rPr>
                          <w:rFonts w:ascii="Arial" w:hAnsi="Arial"/>
                          <w:bCs/>
                          <w:sz w:val="20"/>
                          <w:szCs w:val="20"/>
                          <w:lang w:val="it-IT"/>
                        </w:rPr>
                        <w:t>Werts</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im</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Zugversuch</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durch</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Messung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der</w:t>
                      </w:r>
                      <w:proofErr w:type="spellEnd"/>
                      <w:r w:rsidRPr="00AA3ED6">
                        <w:rPr>
                          <w:rFonts w:ascii="Arial" w:hAnsi="Arial"/>
                          <w:bCs/>
                          <w:sz w:val="20"/>
                          <w:szCs w:val="20"/>
                          <w:lang w:val="it-IT"/>
                        </w:rPr>
                        <w:t xml:space="preserve"> </w:t>
                      </w:r>
                    </w:p>
                    <w:p w:rsidRPr="00FB7007" w:rsidR="00FB7007" w:rsidP="00AA3ED6" w:rsidRDefault="00AA3ED6" w14:paraId="21948118" w14:textId="0A0C728F">
                      <w:pPr>
                        <w:pStyle w:val="Listenabsatz"/>
                        <w:spacing w:line="480" w:lineRule="auto"/>
                        <w:ind w:left="360"/>
                        <w:rPr>
                          <w:rFonts w:ascii="Arial" w:hAnsi="Arial"/>
                          <w:bCs/>
                          <w:sz w:val="20"/>
                          <w:szCs w:val="20"/>
                        </w:rPr>
                      </w:pPr>
                      <w:proofErr w:type="spellStart"/>
                      <w:r w:rsidRPr="00AA3ED6">
                        <w:rPr>
                          <w:rFonts w:ascii="Arial" w:hAnsi="Arial"/>
                          <w:bCs/>
                          <w:sz w:val="20"/>
                          <w:szCs w:val="20"/>
                          <w:lang w:val="it-IT"/>
                        </w:rPr>
                        <w:t>Breitenreduktion</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über</w:t>
                      </w:r>
                      <w:proofErr w:type="spellEnd"/>
                      <w:r w:rsidRPr="00AA3ED6">
                        <w:rPr>
                          <w:rFonts w:ascii="Arial" w:hAnsi="Arial"/>
                          <w:bCs/>
                          <w:sz w:val="20"/>
                          <w:szCs w:val="20"/>
                          <w:lang w:val="it-IT"/>
                        </w:rPr>
                        <w:t xml:space="preserve"> die </w:t>
                      </w:r>
                      <w:proofErr w:type="spellStart"/>
                      <w:r w:rsidRPr="00AA3ED6">
                        <w:rPr>
                          <w:rFonts w:ascii="Arial" w:hAnsi="Arial"/>
                          <w:bCs/>
                          <w:sz w:val="20"/>
                          <w:szCs w:val="20"/>
                          <w:lang w:val="it-IT"/>
                        </w:rPr>
                        <w:t>gesamte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axiale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Messlänge</w:t>
                      </w:r>
                      <w:proofErr w:type="spellEnd"/>
                      <w:r w:rsidRPr="00FB7007" w:rsidR="00FB7007">
                        <w:rPr>
                          <w:rFonts w:ascii="Arial" w:hAnsi="Arial"/>
                          <w:bCs/>
                          <w:sz w:val="20"/>
                          <w:szCs w:val="20"/>
                        </w:rPr>
                        <w:t xml:space="preserve"> </w:t>
                      </w:r>
                    </w:p>
                    <w:p w:rsidRPr="00AA3ED6" w:rsidR="00AA3ED6" w:rsidP="00AA3ED6" w:rsidRDefault="00AA3ED6" w14:paraId="19B6A1C3" w14:textId="77777777">
                      <w:pPr>
                        <w:pStyle w:val="Listenabsatz"/>
                        <w:numPr>
                          <w:ilvl w:val="0"/>
                          <w:numId w:val="2"/>
                        </w:numPr>
                        <w:spacing w:line="240" w:lineRule="auto"/>
                        <w:rPr>
                          <w:rFonts w:ascii="Arial" w:hAnsi="Arial"/>
                          <w:bCs/>
                          <w:sz w:val="20"/>
                          <w:szCs w:val="20"/>
                        </w:rPr>
                      </w:pPr>
                      <w:proofErr w:type="spellStart"/>
                      <w:r w:rsidRPr="00AA3ED6">
                        <w:rPr>
                          <w:rFonts w:ascii="Arial" w:hAnsi="Arial"/>
                          <w:bCs/>
                          <w:sz w:val="20"/>
                          <w:szCs w:val="20"/>
                          <w:lang w:val="it-IT"/>
                        </w:rPr>
                        <w:t>Messung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über</w:t>
                      </w:r>
                      <w:proofErr w:type="spellEnd"/>
                      <w:r w:rsidRPr="00AA3ED6">
                        <w:rPr>
                          <w:rFonts w:ascii="Arial" w:hAnsi="Arial"/>
                          <w:bCs/>
                          <w:sz w:val="20"/>
                          <w:szCs w:val="20"/>
                          <w:lang w:val="it-IT"/>
                        </w:rPr>
                        <w:t xml:space="preserve"> 10 </w:t>
                      </w:r>
                      <w:proofErr w:type="spellStart"/>
                      <w:r w:rsidRPr="00AA3ED6">
                        <w:rPr>
                          <w:rFonts w:ascii="Arial" w:hAnsi="Arial"/>
                          <w:bCs/>
                          <w:sz w:val="20"/>
                          <w:szCs w:val="20"/>
                          <w:lang w:val="it-IT"/>
                        </w:rPr>
                        <w:t>Messachsen</w:t>
                      </w:r>
                      <w:proofErr w:type="spellEnd"/>
                      <w:r w:rsidRPr="00AA3ED6">
                        <w:rPr>
                          <w:rFonts w:ascii="Arial" w:hAnsi="Arial"/>
                          <w:bCs/>
                          <w:sz w:val="20"/>
                          <w:szCs w:val="20"/>
                          <w:lang w:val="it-IT"/>
                        </w:rPr>
                        <w:t xml:space="preserve">, die </w:t>
                      </w:r>
                      <w:proofErr w:type="spellStart"/>
                      <w:r w:rsidRPr="00AA3ED6">
                        <w:rPr>
                          <w:rFonts w:ascii="Arial" w:hAnsi="Arial"/>
                          <w:bCs/>
                          <w:sz w:val="20"/>
                          <w:szCs w:val="20"/>
                          <w:lang w:val="it-IT"/>
                        </w:rPr>
                        <w:t>automatisch</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gleichmäßig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über</w:t>
                      </w:r>
                      <w:proofErr w:type="spellEnd"/>
                      <w:r w:rsidRPr="00AA3ED6">
                        <w:rPr>
                          <w:rFonts w:ascii="Arial" w:hAnsi="Arial"/>
                          <w:bCs/>
                          <w:sz w:val="20"/>
                          <w:szCs w:val="20"/>
                          <w:lang w:val="it-IT"/>
                        </w:rPr>
                        <w:t xml:space="preserve"> </w:t>
                      </w:r>
                    </w:p>
                    <w:p w:rsidRPr="00504D15" w:rsidR="00040EE1" w:rsidP="00AA3ED6" w:rsidRDefault="00AA3ED6" w14:paraId="70501E6A" w14:textId="5D5B7C26">
                      <w:pPr>
                        <w:pStyle w:val="Listenabsatz"/>
                        <w:spacing w:line="480" w:lineRule="auto"/>
                        <w:ind w:left="360"/>
                        <w:rPr>
                          <w:rFonts w:ascii="Arial" w:hAnsi="Arial"/>
                          <w:bCs/>
                          <w:sz w:val="20"/>
                          <w:szCs w:val="20"/>
                        </w:rPr>
                      </w:pPr>
                      <w:r w:rsidRPr="00AA3ED6">
                        <w:rPr>
                          <w:rFonts w:ascii="Arial" w:hAnsi="Arial"/>
                          <w:bCs/>
                          <w:sz w:val="20"/>
                          <w:szCs w:val="20"/>
                          <w:lang w:val="it-IT"/>
                        </w:rPr>
                        <w:t xml:space="preserve">die </w:t>
                      </w:r>
                      <w:proofErr w:type="spellStart"/>
                      <w:r w:rsidRPr="00AA3ED6">
                        <w:rPr>
                          <w:rFonts w:ascii="Arial" w:hAnsi="Arial"/>
                          <w:bCs/>
                          <w:sz w:val="20"/>
                          <w:szCs w:val="20"/>
                          <w:lang w:val="it-IT"/>
                        </w:rPr>
                        <w:t>gesamte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Messlänge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verteilt</w:t>
                      </w:r>
                      <w:proofErr w:type="spellEnd"/>
                      <w:r w:rsidRPr="00AA3ED6">
                        <w:rPr>
                          <w:rFonts w:ascii="Arial" w:hAnsi="Arial"/>
                          <w:bCs/>
                          <w:sz w:val="20"/>
                          <w:szCs w:val="20"/>
                          <w:lang w:val="it-IT"/>
                        </w:rPr>
                        <w:t xml:space="preserve"> und </w:t>
                      </w:r>
                      <w:proofErr w:type="spellStart"/>
                      <w:r w:rsidRPr="00AA3ED6">
                        <w:rPr>
                          <w:rFonts w:ascii="Arial" w:hAnsi="Arial"/>
                          <w:bCs/>
                          <w:sz w:val="20"/>
                          <w:szCs w:val="20"/>
                          <w:lang w:val="it-IT"/>
                        </w:rPr>
                        <w:t>de</w:t>
                      </w:r>
                      <w:r w:rsidRPr="00AA3ED6">
                        <w:rPr>
                          <w:rFonts w:ascii="Arial" w:hAnsi="Arial"/>
                          <w:bCs/>
                          <w:sz w:val="20"/>
                          <w:szCs w:val="20"/>
                          <w:lang w:val="it-IT"/>
                        </w:rPr>
                        <w:t>hnungsabhängig</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mitgeführt</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werden</w:t>
                      </w:r>
                      <w:proofErr w:type="spellEnd"/>
                    </w:p>
                    <w:p w:rsidRPr="00AA3ED6" w:rsidR="00AA3ED6" w:rsidP="00295CE7" w:rsidRDefault="00AA3ED6" w14:paraId="21991C14" w14:textId="77777777">
                      <w:pPr>
                        <w:pStyle w:val="Listenabsatz"/>
                        <w:numPr>
                          <w:ilvl w:val="0"/>
                          <w:numId w:val="2"/>
                        </w:numPr>
                        <w:spacing w:line="240" w:lineRule="auto"/>
                        <w:rPr>
                          <w:rFonts w:ascii="Arial" w:hAnsi="Arial"/>
                          <w:bCs/>
                          <w:sz w:val="20"/>
                          <w:szCs w:val="20"/>
                        </w:rPr>
                      </w:pPr>
                      <w:proofErr w:type="spellStart"/>
                      <w:r w:rsidRPr="00AA3ED6">
                        <w:rPr>
                          <w:rFonts w:ascii="Arial" w:hAnsi="Arial"/>
                          <w:bCs/>
                          <w:sz w:val="20"/>
                          <w:szCs w:val="20"/>
                          <w:lang w:val="it-IT"/>
                        </w:rPr>
                        <w:t>Sehr</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hohe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Genauigkeit</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Klasse</w:t>
                      </w:r>
                      <w:proofErr w:type="spellEnd"/>
                      <w:r w:rsidRPr="00AA3ED6">
                        <w:rPr>
                          <w:rFonts w:ascii="Arial" w:hAnsi="Arial"/>
                          <w:bCs/>
                          <w:sz w:val="20"/>
                          <w:szCs w:val="20"/>
                          <w:lang w:val="it-IT"/>
                        </w:rPr>
                        <w:t xml:space="preserve"> 0,5 </w:t>
                      </w:r>
                      <w:proofErr w:type="spellStart"/>
                      <w:r w:rsidRPr="00AA3ED6">
                        <w:rPr>
                          <w:rFonts w:ascii="Arial" w:hAnsi="Arial"/>
                          <w:bCs/>
                          <w:sz w:val="20"/>
                          <w:szCs w:val="20"/>
                          <w:lang w:val="it-IT"/>
                        </w:rPr>
                        <w:t>nach</w:t>
                      </w:r>
                      <w:proofErr w:type="spellEnd"/>
                      <w:r w:rsidRPr="00AA3ED6">
                        <w:rPr>
                          <w:rFonts w:ascii="Arial" w:hAnsi="Arial"/>
                          <w:bCs/>
                          <w:sz w:val="20"/>
                          <w:szCs w:val="20"/>
                          <w:lang w:val="it-IT"/>
                        </w:rPr>
                        <w:t xml:space="preserve"> ISO 9513) und </w:t>
                      </w:r>
                      <w:proofErr w:type="spellStart"/>
                      <w:r w:rsidRPr="00AA3ED6">
                        <w:rPr>
                          <w:rFonts w:ascii="Arial" w:hAnsi="Arial"/>
                          <w:bCs/>
                          <w:sz w:val="20"/>
                          <w:szCs w:val="20"/>
                          <w:lang w:val="it-IT"/>
                        </w:rPr>
                        <w:t>geringe</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Streuung</w:t>
                      </w:r>
                      <w:proofErr w:type="spellEnd"/>
                    </w:p>
                    <w:p w:rsidRPr="005E7AB7" w:rsidR="00F76828" w:rsidP="0017471F" w:rsidRDefault="00AA3ED6" w14:paraId="653CA077" w14:textId="41AE1644">
                      <w:pPr>
                        <w:pStyle w:val="Listenabsatz"/>
                        <w:spacing w:line="240" w:lineRule="auto"/>
                        <w:ind w:left="360"/>
                        <w:rPr>
                          <w:rFonts w:ascii="Arial" w:hAnsi="Arial"/>
                          <w:bCs/>
                          <w:sz w:val="20"/>
                          <w:szCs w:val="20"/>
                        </w:rPr>
                      </w:pPr>
                      <w:proofErr w:type="spellStart"/>
                      <w:r w:rsidRPr="00AA3ED6">
                        <w:rPr>
                          <w:rFonts w:ascii="Arial" w:hAnsi="Arial"/>
                          <w:bCs/>
                          <w:sz w:val="20"/>
                          <w:szCs w:val="20"/>
                          <w:lang w:val="it-IT"/>
                        </w:rPr>
                        <w:t>der</w:t>
                      </w:r>
                      <w:proofErr w:type="spellEnd"/>
                      <w:r w:rsidRPr="00AA3ED6">
                        <w:rPr>
                          <w:rFonts w:ascii="Arial" w:hAnsi="Arial"/>
                          <w:bCs/>
                          <w:sz w:val="20"/>
                          <w:szCs w:val="20"/>
                          <w:lang w:val="it-IT"/>
                        </w:rPr>
                        <w:t xml:space="preserve"> </w:t>
                      </w:r>
                      <w:proofErr w:type="spellStart"/>
                      <w:r w:rsidRPr="00AA3ED6">
                        <w:rPr>
                          <w:rFonts w:ascii="Arial" w:hAnsi="Arial"/>
                          <w:bCs/>
                          <w:sz w:val="20"/>
                          <w:szCs w:val="20"/>
                          <w:lang w:val="it-IT"/>
                        </w:rPr>
                        <w:t>gemessenen</w:t>
                      </w:r>
                      <w:proofErr w:type="spellEnd"/>
                      <w:r w:rsidRPr="00AA3ED6">
                        <w:rPr>
                          <w:rFonts w:ascii="Arial" w:hAnsi="Arial"/>
                          <w:bCs/>
                          <w:sz w:val="20"/>
                          <w:szCs w:val="20"/>
                          <w:lang w:val="it-IT"/>
                        </w:rPr>
                        <w:t xml:space="preserve"> r-</w:t>
                      </w:r>
                      <w:proofErr w:type="spellStart"/>
                      <w:r w:rsidRPr="00AA3ED6">
                        <w:rPr>
                          <w:rFonts w:ascii="Arial" w:hAnsi="Arial"/>
                          <w:bCs/>
                          <w:sz w:val="20"/>
                          <w:szCs w:val="20"/>
                          <w:lang w:val="it-IT"/>
                        </w:rPr>
                        <w:t>Werte</w:t>
                      </w:r>
                      <w:proofErr w:type="spellEnd"/>
                    </w:p>
                    <w:p w:rsidRPr="005E7AB7" w:rsidR="001E1206" w:rsidP="005E7AB7" w:rsidRDefault="001E1206" w14:paraId="2643C9A3" w14:textId="533B2CE5">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Multiplizieren 14"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id="_x0000_s1026" fillcolor="#c00" stroked="f" path="m17947,36957l36957,17947,57150,38141,77343,17947,96353,36957,76159,57150,96353,77343,77343,96353,57150,76159,36957,96353,17947,77343,38141,57150,17947,369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w14:anchorId="1C88D2CC">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Textfeld 1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w14:anchorId="141C31EC">
                <v:path arrowok="t"/>
                <o:lock v:ext="edit" aspectratio="t"/>
                <v:textbox>
                  <w:txbxContent>
                    <w:p w:rsidR="000746A4" w:rsidP="000746A4" w:rsidRDefault="000746A4" w14:paraId="3E7C62B1" w14:textId="77777777"/>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Textfeld 6"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w14:anchorId="59ABE53C">
                <v:textbox>
                  <w:txbxContent>
                    <w:p w:rsidRPr="00DB7384" w:rsidR="000746A4" w:rsidP="000746A4" w:rsidRDefault="000746A4" w14:paraId="6ECBFD55" w14:textId="77777777">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rsidR="00284B95" w:rsidP="000746A4" w:rsidRDefault="000746A4" w14:paraId="0A5784ED" w14:textId="1B0C2B0D">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rsidRPr="00DB7384" w:rsidR="000746A4" w:rsidP="000746A4" w:rsidRDefault="000746A4" w14:paraId="22C2A21D" w14:textId="6D8E6221">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Textfeld 4"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w14:anchorId="274CC970">
                <v:path arrowok="t"/>
                <o:lock v:ext="edit" aspectratio="t"/>
                <v:textbox>
                  <w:txbxContent>
                    <w:p w:rsidR="000746A4" w:rsidP="000746A4" w:rsidRDefault="00976A2F" w14:paraId="7FF36B03" w14:textId="6A1FAF48">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17C28" w:rsid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Textfeld 11"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w14:anchorId="5FA0B1DD">
                <v:path arrowok="t"/>
                <o:lock v:ext="edit" aspectratio="t"/>
                <v:textbox>
                  <w:txbxContent>
                    <w:p w:rsidR="000746A4" w:rsidP="000746A4" w:rsidRDefault="001874E2" w14:paraId="536347E6" w14:textId="6F494598">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6E485001" w:rsidR="009A783B" w:rsidRDefault="009A783B" w:rsidP="009A783B">
      <w:pPr>
        <w:pStyle w:val="KeinLeerraum"/>
        <w:spacing w:line="360" w:lineRule="auto"/>
        <w:rPr>
          <w:rFonts w:ascii="Arial" w:hAnsi="Arial" w:cs="Arial"/>
          <w:b/>
          <w:sz w:val="20"/>
          <w:szCs w:val="20"/>
        </w:rPr>
      </w:pPr>
    </w:p>
    <w:p w14:paraId="6732349E" w14:textId="77777777" w:rsidR="00504D15" w:rsidRDefault="00504D15" w:rsidP="009A783B">
      <w:pPr>
        <w:pStyle w:val="KeinLeerraum"/>
        <w:spacing w:line="360" w:lineRule="auto"/>
        <w:rPr>
          <w:rFonts w:ascii="Arial" w:hAnsi="Arial" w:cs="Arial"/>
          <w:b/>
          <w:sz w:val="20"/>
          <w:szCs w:val="20"/>
        </w:rPr>
      </w:pPr>
    </w:p>
    <w:p w14:paraId="15BFAEF8" w14:textId="772143EE" w:rsidR="000C05BC" w:rsidRPr="000C05BC" w:rsidRDefault="00CB4886" w:rsidP="000C05BC">
      <w:pPr>
        <w:pStyle w:val="KeinLeerraum"/>
        <w:spacing w:line="360" w:lineRule="auto"/>
        <w:rPr>
          <w:rFonts w:ascii="Arial" w:hAnsi="Arial" w:cs="Arial"/>
          <w:b/>
          <w:bCs/>
          <w:sz w:val="20"/>
          <w:szCs w:val="20"/>
        </w:rPr>
      </w:pPr>
      <w:proofErr w:type="spellStart"/>
      <w:r w:rsidRPr="05DA0C7B">
        <w:rPr>
          <w:rFonts w:ascii="Arial" w:hAnsi="Arial" w:cs="Arial"/>
          <w:b/>
          <w:bCs/>
          <w:sz w:val="20"/>
          <w:szCs w:val="20"/>
        </w:rPr>
        <w:t>ZwickRoell</w:t>
      </w:r>
      <w:proofErr w:type="spellEnd"/>
      <w:r w:rsidR="00C75347" w:rsidRPr="05DA0C7B">
        <w:rPr>
          <w:rFonts w:ascii="Arial" w:hAnsi="Arial" w:cs="Arial"/>
          <w:b/>
          <w:bCs/>
          <w:sz w:val="20"/>
          <w:szCs w:val="20"/>
        </w:rPr>
        <w:t>,</w:t>
      </w:r>
      <w:r w:rsidR="00F84E23" w:rsidRPr="05DA0C7B">
        <w:rPr>
          <w:rFonts w:ascii="Arial" w:hAnsi="Arial" w:cs="Arial"/>
          <w:b/>
          <w:bCs/>
          <w:sz w:val="20"/>
          <w:szCs w:val="20"/>
        </w:rPr>
        <w:t xml:space="preserve"> </w:t>
      </w:r>
      <w:r w:rsidR="000C05BC" w:rsidRPr="05DA0C7B">
        <w:rPr>
          <w:rFonts w:ascii="Arial" w:hAnsi="Arial" w:cs="Arial"/>
          <w:b/>
          <w:bCs/>
          <w:sz w:val="20"/>
          <w:szCs w:val="20"/>
        </w:rPr>
        <w:t>Juni</w:t>
      </w:r>
      <w:r w:rsidR="00C52106" w:rsidRPr="05DA0C7B">
        <w:rPr>
          <w:rFonts w:ascii="Arial" w:hAnsi="Arial" w:cs="Arial"/>
          <w:b/>
          <w:bCs/>
          <w:sz w:val="20"/>
          <w:szCs w:val="20"/>
        </w:rPr>
        <w:t xml:space="preserve"> 2021</w:t>
      </w:r>
      <w:r w:rsidR="0057249E" w:rsidRPr="05DA0C7B">
        <w:rPr>
          <w:rFonts w:ascii="Arial" w:hAnsi="Arial" w:cs="Arial"/>
          <w:b/>
          <w:bCs/>
          <w:sz w:val="20"/>
          <w:szCs w:val="20"/>
        </w:rPr>
        <w:t xml:space="preserve">. </w:t>
      </w:r>
      <w:r w:rsidR="000C05BC" w:rsidRPr="05DA0C7B">
        <w:rPr>
          <w:rFonts w:ascii="Arial" w:hAnsi="Arial" w:cs="Arial"/>
          <w:b/>
          <w:bCs/>
          <w:sz w:val="20"/>
          <w:szCs w:val="20"/>
        </w:rPr>
        <w:t xml:space="preserve">Im Zugversuch zeigen Metallproben Einschnürungen noch bevor die Gleichmaßdehnung </w:t>
      </w:r>
      <w:proofErr w:type="spellStart"/>
      <w:r w:rsidR="000C05BC" w:rsidRPr="05DA0C7B">
        <w:rPr>
          <w:rFonts w:ascii="Arial" w:hAnsi="Arial" w:cs="Arial"/>
          <w:b/>
          <w:bCs/>
          <w:sz w:val="20"/>
          <w:szCs w:val="20"/>
        </w:rPr>
        <w:t>Ag</w:t>
      </w:r>
      <w:proofErr w:type="spellEnd"/>
      <w:r w:rsidR="000C05BC" w:rsidRPr="05DA0C7B">
        <w:rPr>
          <w:rFonts w:ascii="Arial" w:hAnsi="Arial" w:cs="Arial"/>
          <w:b/>
          <w:bCs/>
          <w:sz w:val="20"/>
          <w:szCs w:val="20"/>
        </w:rPr>
        <w:t xml:space="preserve"> erreicht wird. Deshalb empfiehlt die ISO 10113 seit der neuen Revision im August 2020 die Messung der Breitenänderung an mehreren Messstellen, die gleichmäßig über die gesamte Messlänge verteilt sind. Die typischen Methoden zur Querdehnungsmessung sind allerdings nicht in der Lage diese Methode vollständig abzubilden. Das neue </w:t>
      </w:r>
      <w:proofErr w:type="spellStart"/>
      <w:r w:rsidR="000C05BC" w:rsidRPr="05DA0C7B">
        <w:rPr>
          <w:rFonts w:ascii="Arial" w:hAnsi="Arial" w:cs="Arial"/>
          <w:b/>
          <w:bCs/>
          <w:sz w:val="20"/>
          <w:szCs w:val="20"/>
        </w:rPr>
        <w:t>videoXtens</w:t>
      </w:r>
      <w:proofErr w:type="spellEnd"/>
      <w:r w:rsidR="000C05BC" w:rsidRPr="05DA0C7B">
        <w:rPr>
          <w:rFonts w:ascii="Arial" w:hAnsi="Arial" w:cs="Arial"/>
          <w:b/>
          <w:bCs/>
          <w:sz w:val="20"/>
          <w:szCs w:val="20"/>
        </w:rPr>
        <w:t xml:space="preserve"> </w:t>
      </w:r>
      <w:r>
        <w:br/>
      </w:r>
      <w:r w:rsidR="000C05BC" w:rsidRPr="05DA0C7B">
        <w:rPr>
          <w:rFonts w:ascii="Arial" w:hAnsi="Arial" w:cs="Arial"/>
          <w:b/>
          <w:bCs/>
          <w:sz w:val="20"/>
          <w:szCs w:val="20"/>
        </w:rPr>
        <w:t xml:space="preserve">T-160 HP </w:t>
      </w:r>
      <w:proofErr w:type="spellStart"/>
      <w:r w:rsidR="000C05BC" w:rsidRPr="05DA0C7B">
        <w:rPr>
          <w:rFonts w:ascii="Arial" w:hAnsi="Arial" w:cs="Arial"/>
          <w:b/>
          <w:bCs/>
          <w:sz w:val="20"/>
          <w:szCs w:val="20"/>
        </w:rPr>
        <w:t>Videoextensometer</w:t>
      </w:r>
      <w:proofErr w:type="spellEnd"/>
      <w:r w:rsidR="000C05BC" w:rsidRPr="05DA0C7B">
        <w:rPr>
          <w:rFonts w:ascii="Arial" w:hAnsi="Arial" w:cs="Arial"/>
          <w:b/>
          <w:bCs/>
          <w:sz w:val="20"/>
          <w:szCs w:val="20"/>
        </w:rPr>
        <w:t xml:space="preserve"> von </w:t>
      </w:r>
      <w:proofErr w:type="spellStart"/>
      <w:r w:rsidR="000C05BC" w:rsidRPr="05DA0C7B">
        <w:rPr>
          <w:rFonts w:ascii="Arial" w:hAnsi="Arial" w:cs="Arial"/>
          <w:b/>
          <w:bCs/>
          <w:sz w:val="20"/>
          <w:szCs w:val="20"/>
        </w:rPr>
        <w:t>ZwickRoell</w:t>
      </w:r>
      <w:proofErr w:type="spellEnd"/>
      <w:r w:rsidR="000C05BC" w:rsidRPr="05DA0C7B">
        <w:rPr>
          <w:rFonts w:ascii="Arial" w:hAnsi="Arial" w:cs="Arial"/>
          <w:b/>
          <w:bCs/>
          <w:sz w:val="20"/>
          <w:szCs w:val="20"/>
        </w:rPr>
        <w:t xml:space="preserve"> wurde speziell für diesen Anwendungsfall entwickelt und bewährt sich nicht nur bei der Bestimmung von r- und n-Werten, sondern auch bei der automatischen Regelung (“</w:t>
      </w:r>
      <w:proofErr w:type="spellStart"/>
      <w:r w:rsidR="000C05BC" w:rsidRPr="05DA0C7B">
        <w:rPr>
          <w:rFonts w:ascii="Arial" w:hAnsi="Arial" w:cs="Arial"/>
          <w:b/>
          <w:bCs/>
          <w:sz w:val="20"/>
          <w:szCs w:val="20"/>
        </w:rPr>
        <w:t>closed</w:t>
      </w:r>
      <w:proofErr w:type="spellEnd"/>
      <w:r w:rsidR="000C05BC" w:rsidRPr="05DA0C7B">
        <w:rPr>
          <w:rFonts w:ascii="Arial" w:hAnsi="Arial" w:cs="Arial"/>
          <w:b/>
          <w:bCs/>
          <w:sz w:val="20"/>
          <w:szCs w:val="20"/>
        </w:rPr>
        <w:t xml:space="preserve">-loop") der Dehnungsgeschwindigkeit nach ISO 6892-1 Methode A1.  </w:t>
      </w:r>
    </w:p>
    <w:p w14:paraId="75A81943" w14:textId="77777777" w:rsidR="000C05BC" w:rsidRPr="000C05BC" w:rsidRDefault="000C05BC" w:rsidP="000C05BC">
      <w:pPr>
        <w:pStyle w:val="KeinLeerraum"/>
        <w:rPr>
          <w:rFonts w:ascii="Arial" w:hAnsi="Arial" w:cs="Arial"/>
          <w:b/>
          <w:bCs/>
          <w:sz w:val="20"/>
          <w:szCs w:val="20"/>
        </w:rPr>
      </w:pPr>
    </w:p>
    <w:p w14:paraId="7E142458" w14:textId="171D5D39" w:rsidR="000C05BC" w:rsidRPr="000C05BC" w:rsidRDefault="000C05BC" w:rsidP="05DA0C7B">
      <w:pPr>
        <w:pStyle w:val="KeinLeerraum"/>
        <w:spacing w:line="360" w:lineRule="auto"/>
        <w:rPr>
          <w:rFonts w:ascii="Arial" w:hAnsi="Arial" w:cs="Arial"/>
          <w:sz w:val="20"/>
          <w:szCs w:val="20"/>
        </w:rPr>
      </w:pPr>
      <w:r w:rsidRPr="05DA0C7B">
        <w:rPr>
          <w:rFonts w:ascii="Arial" w:hAnsi="Arial" w:cs="Arial"/>
          <w:sz w:val="20"/>
          <w:szCs w:val="20"/>
        </w:rPr>
        <w:t xml:space="preserve">Zusammen mit den </w:t>
      </w:r>
      <w:proofErr w:type="spellStart"/>
      <w:r w:rsidRPr="05DA0C7B">
        <w:rPr>
          <w:rFonts w:ascii="Arial" w:hAnsi="Arial" w:cs="Arial"/>
          <w:sz w:val="20"/>
          <w:szCs w:val="20"/>
        </w:rPr>
        <w:t>Längenänderungsaufnehmern</w:t>
      </w:r>
      <w:proofErr w:type="spellEnd"/>
      <w:r w:rsidRPr="05DA0C7B">
        <w:rPr>
          <w:rFonts w:ascii="Arial" w:hAnsi="Arial" w:cs="Arial"/>
          <w:sz w:val="20"/>
          <w:szCs w:val="20"/>
        </w:rPr>
        <w:t xml:space="preserve"> </w:t>
      </w:r>
      <w:proofErr w:type="spellStart"/>
      <w:r w:rsidRPr="05DA0C7B">
        <w:rPr>
          <w:rFonts w:ascii="Arial" w:hAnsi="Arial" w:cs="Arial"/>
          <w:sz w:val="20"/>
          <w:szCs w:val="20"/>
        </w:rPr>
        <w:t>makroXtens</w:t>
      </w:r>
      <w:proofErr w:type="spellEnd"/>
      <w:r w:rsidRPr="05DA0C7B">
        <w:rPr>
          <w:rFonts w:ascii="Arial" w:hAnsi="Arial" w:cs="Arial"/>
          <w:sz w:val="20"/>
          <w:szCs w:val="20"/>
        </w:rPr>
        <w:t xml:space="preserve"> II oder </w:t>
      </w:r>
      <w:proofErr w:type="spellStart"/>
      <w:r w:rsidRPr="05DA0C7B">
        <w:rPr>
          <w:rFonts w:ascii="Arial" w:hAnsi="Arial" w:cs="Arial"/>
          <w:sz w:val="20"/>
          <w:szCs w:val="20"/>
        </w:rPr>
        <w:t>multiXtens</w:t>
      </w:r>
      <w:proofErr w:type="spellEnd"/>
      <w:r w:rsidRPr="05DA0C7B">
        <w:rPr>
          <w:rFonts w:ascii="Arial" w:hAnsi="Arial" w:cs="Arial"/>
          <w:sz w:val="20"/>
          <w:szCs w:val="20"/>
        </w:rPr>
        <w:t xml:space="preserve"> II HP und der Prüfsoftware </w:t>
      </w:r>
      <w:proofErr w:type="spellStart"/>
      <w:r w:rsidRPr="05DA0C7B">
        <w:rPr>
          <w:rFonts w:ascii="Arial" w:hAnsi="Arial" w:cs="Arial"/>
          <w:sz w:val="20"/>
          <w:szCs w:val="20"/>
        </w:rPr>
        <w:t>testXpert</w:t>
      </w:r>
      <w:proofErr w:type="spellEnd"/>
      <w:r w:rsidRPr="05DA0C7B">
        <w:rPr>
          <w:rFonts w:ascii="Arial" w:hAnsi="Arial" w:cs="Arial"/>
          <w:sz w:val="20"/>
          <w:szCs w:val="20"/>
        </w:rPr>
        <w:t xml:space="preserve"> III setzt das </w:t>
      </w:r>
      <w:proofErr w:type="spellStart"/>
      <w:r w:rsidRPr="05DA0C7B">
        <w:rPr>
          <w:rFonts w:ascii="Arial" w:hAnsi="Arial" w:cs="Arial"/>
          <w:sz w:val="20"/>
          <w:szCs w:val="20"/>
        </w:rPr>
        <w:t>videoXtens</w:t>
      </w:r>
      <w:proofErr w:type="spellEnd"/>
      <w:r w:rsidRPr="05DA0C7B">
        <w:rPr>
          <w:rFonts w:ascii="Arial" w:hAnsi="Arial" w:cs="Arial"/>
          <w:sz w:val="20"/>
          <w:szCs w:val="20"/>
        </w:rPr>
        <w:t xml:space="preserve"> T-160 HP einen neuen Maßstab bei der r-Wert-Bestimmung. Anhand der von den </w:t>
      </w:r>
      <w:proofErr w:type="spellStart"/>
      <w:r w:rsidRPr="05DA0C7B">
        <w:rPr>
          <w:rFonts w:ascii="Arial" w:hAnsi="Arial" w:cs="Arial"/>
          <w:sz w:val="20"/>
          <w:szCs w:val="20"/>
        </w:rPr>
        <w:t>Längenänderungsaufnehmern</w:t>
      </w:r>
      <w:proofErr w:type="spellEnd"/>
      <w:r w:rsidRPr="05DA0C7B">
        <w:rPr>
          <w:rFonts w:ascii="Arial" w:hAnsi="Arial" w:cs="Arial"/>
          <w:sz w:val="20"/>
          <w:szCs w:val="20"/>
        </w:rPr>
        <w:t xml:space="preserve"> verwendeten, speziellen Messfühler erkennt das </w:t>
      </w:r>
      <w:proofErr w:type="spellStart"/>
      <w:r w:rsidRPr="05DA0C7B">
        <w:rPr>
          <w:rFonts w:ascii="Arial" w:hAnsi="Arial" w:cs="Arial"/>
          <w:sz w:val="20"/>
          <w:szCs w:val="20"/>
        </w:rPr>
        <w:t>Videoextensometer</w:t>
      </w:r>
      <w:proofErr w:type="spellEnd"/>
      <w:r w:rsidRPr="05DA0C7B">
        <w:rPr>
          <w:rFonts w:ascii="Arial" w:hAnsi="Arial" w:cs="Arial"/>
          <w:sz w:val="20"/>
          <w:szCs w:val="20"/>
        </w:rPr>
        <w:t xml:space="preserve"> die Anfangsmesslänge auf der Probe und verteilt 10 Messachsen mit 600 Messzeilen gleichmäßig über die gesamte Messlänge. Eine Probenmarkierung ist nicht nötig. Während der Prüfung werden die Messachsen dehnungsabhängig mitgeführt. Die Bruchlage wird nach ISO 6892-1 oder JIS Z2254 automatisch erkannt und klassifiziert.</w:t>
      </w:r>
    </w:p>
    <w:p w14:paraId="65C33C9A" w14:textId="77777777" w:rsidR="000C05BC" w:rsidRPr="000C05BC" w:rsidRDefault="000C05BC" w:rsidP="000C05BC">
      <w:pPr>
        <w:pStyle w:val="KeinLeerraum"/>
        <w:rPr>
          <w:rFonts w:ascii="Arial" w:hAnsi="Arial" w:cs="Arial"/>
          <w:bCs/>
          <w:sz w:val="20"/>
          <w:szCs w:val="20"/>
        </w:rPr>
      </w:pPr>
    </w:p>
    <w:p w14:paraId="0DF8CADF" w14:textId="77777777" w:rsidR="000C05BC" w:rsidRPr="000C05BC" w:rsidRDefault="000C05BC" w:rsidP="000C05BC">
      <w:pPr>
        <w:pStyle w:val="KeinLeerraum"/>
        <w:spacing w:line="360" w:lineRule="auto"/>
        <w:rPr>
          <w:rFonts w:ascii="Arial" w:hAnsi="Arial" w:cs="Arial"/>
          <w:bCs/>
          <w:sz w:val="20"/>
          <w:szCs w:val="20"/>
        </w:rPr>
      </w:pPr>
      <w:r w:rsidRPr="000C05BC">
        <w:rPr>
          <w:rFonts w:ascii="Arial" w:hAnsi="Arial" w:cs="Arial"/>
          <w:bCs/>
          <w:sz w:val="20"/>
          <w:szCs w:val="20"/>
        </w:rPr>
        <w:t xml:space="preserve">Dank der Kamera, die speziell für die Breitenänderung ausgerichtet ist, und einem hochentwickelten Algorithmus zur Kantenerkennung liefert das </w:t>
      </w:r>
      <w:proofErr w:type="spellStart"/>
      <w:r w:rsidRPr="000C05BC">
        <w:rPr>
          <w:rFonts w:ascii="Arial" w:hAnsi="Arial" w:cs="Arial"/>
          <w:bCs/>
          <w:sz w:val="20"/>
          <w:szCs w:val="20"/>
        </w:rPr>
        <w:t>videoXtens</w:t>
      </w:r>
      <w:proofErr w:type="spellEnd"/>
      <w:r w:rsidRPr="000C05BC">
        <w:rPr>
          <w:rFonts w:ascii="Arial" w:hAnsi="Arial" w:cs="Arial"/>
          <w:bCs/>
          <w:sz w:val="20"/>
          <w:szCs w:val="20"/>
        </w:rPr>
        <w:t xml:space="preserve"> T-160 HP zuverlässig hochgenaue Prüfergebnisse mit geringer Streuung. Es erreicht die Genauigkeitsklasse 0,5 nach ISO 9513.</w:t>
      </w:r>
    </w:p>
    <w:p w14:paraId="45F873CF" w14:textId="6991B452" w:rsidR="00C52106" w:rsidRPr="000C05BC" w:rsidRDefault="00C52106" w:rsidP="000C05BC">
      <w:pPr>
        <w:pStyle w:val="KeinLeerraum"/>
        <w:spacing w:line="360" w:lineRule="auto"/>
        <w:rPr>
          <w:rFonts w:ascii="Arial" w:hAnsi="Arial" w:cs="Arial"/>
          <w:sz w:val="20"/>
          <w:szCs w:val="20"/>
        </w:rPr>
      </w:pPr>
    </w:p>
    <w:p w14:paraId="49BBCA79" w14:textId="47185338" w:rsidR="0040376C" w:rsidRPr="0040376C" w:rsidRDefault="0040376C" w:rsidP="00C52106">
      <w:pPr>
        <w:pStyle w:val="KeinLeerraum"/>
        <w:spacing w:line="360" w:lineRule="auto"/>
        <w:rPr>
          <w:rFonts w:ascii="Arial" w:hAnsi="Arial" w:cs="Arial"/>
          <w:sz w:val="20"/>
          <w:szCs w:val="20"/>
        </w:rPr>
      </w:pPr>
    </w:p>
    <w:p w14:paraId="35B214A0" w14:textId="28EE030F" w:rsidR="00CE527F" w:rsidRPr="00667BE4" w:rsidRDefault="00CE527F" w:rsidP="0040376C">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Textfeld 7"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d8d8d8 [27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w14:anchorId="58C1E60E">
                <v:textbox>
                  <w:txbxContent>
                    <w:p w:rsidRPr="00A679D5" w:rsidR="005D79FE" w:rsidP="00C175A1" w:rsidRDefault="00BC7614" w14:paraId="5CA2275E" w14:textId="78C770D8">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Pr="00A679D5" w:rsidR="002B1BC6">
                        <w:rPr>
                          <w:rFonts w:ascii="Arial" w:hAnsi="Arial" w:cs="Arial"/>
                          <w:b/>
                          <w:sz w:val="20"/>
                          <w:szCs w:val="20"/>
                          <w:lang w:val="de-DE"/>
                        </w:rPr>
                        <w:t>Roell</w:t>
                      </w:r>
                      <w:proofErr w:type="spellEnd"/>
                      <w:r w:rsidRPr="00A679D5" w:rsidR="004E432C">
                        <w:rPr>
                          <w:rFonts w:ascii="Arial" w:hAnsi="Arial" w:cs="Arial"/>
                          <w:b/>
                          <w:sz w:val="20"/>
                          <w:szCs w:val="20"/>
                          <w:lang w:val="de-DE"/>
                        </w:rPr>
                        <w:tab/>
                      </w:r>
                      <w:r w:rsidRPr="00A679D5" w:rsidR="004E432C">
                        <w:rPr>
                          <w:rFonts w:ascii="Arial" w:hAnsi="Arial" w:cs="Arial"/>
                          <w:b/>
                          <w:sz w:val="20"/>
                          <w:szCs w:val="20"/>
                          <w:lang w:val="de-DE"/>
                        </w:rPr>
                        <w:tab/>
                      </w:r>
                      <w:r w:rsidRPr="00A679D5" w:rsidR="004E432C">
                        <w:rPr>
                          <w:rFonts w:ascii="Arial" w:hAnsi="Arial" w:cs="Arial"/>
                          <w:b/>
                          <w:sz w:val="20"/>
                          <w:szCs w:val="20"/>
                          <w:lang w:val="de-DE"/>
                        </w:rPr>
                        <w:tab/>
                      </w:r>
                      <w:r w:rsidRPr="00A679D5" w:rsidR="004E432C">
                        <w:rPr>
                          <w:rFonts w:ascii="Arial" w:hAnsi="Arial" w:cs="Arial"/>
                          <w:b/>
                          <w:sz w:val="20"/>
                          <w:szCs w:val="20"/>
                          <w:lang w:val="de-DE"/>
                        </w:rPr>
                        <w:tab/>
                      </w:r>
                      <w:r w:rsidRPr="00A679D5" w:rsidR="004E432C">
                        <w:rPr>
                          <w:rFonts w:ascii="Arial" w:hAnsi="Arial" w:cs="Arial"/>
                          <w:b/>
                          <w:sz w:val="20"/>
                          <w:szCs w:val="20"/>
                          <w:lang w:val="de-DE"/>
                        </w:rPr>
                        <w:tab/>
                        <w:t>Kontakt Pressea</w:t>
                      </w:r>
                      <w:r w:rsidRPr="00A679D5" w:rsidR="005D79FE">
                        <w:rPr>
                          <w:rFonts w:ascii="Arial" w:hAnsi="Arial" w:cs="Arial"/>
                          <w:b/>
                          <w:sz w:val="20"/>
                          <w:szCs w:val="20"/>
                          <w:lang w:val="de-DE"/>
                        </w:rPr>
                        <w:t>gentur</w:t>
                      </w:r>
                    </w:p>
                    <w:p w:rsidRPr="00A679D5" w:rsidR="005D79FE" w:rsidP="006834E5" w:rsidRDefault="005D79FE" w14:paraId="53CD361C" w14:textId="7EF50D69">
                      <w:pPr>
                        <w:ind w:left="993" w:right="-7" w:hanging="993"/>
                        <w:jc w:val="both"/>
                        <w:rPr>
                          <w:rFonts w:ascii="Arial" w:hAnsi="Arial" w:cs="Arial"/>
                          <w:sz w:val="20"/>
                          <w:szCs w:val="20"/>
                          <w:lang w:val="de-DE"/>
                        </w:rPr>
                      </w:pPr>
                      <w:proofErr w:type="spellStart"/>
                      <w:r w:rsidRPr="00A679D5">
                        <w:rPr>
                          <w:rFonts w:hint="eastAsia" w:ascii="Arial" w:hAnsi="Arial" w:cs="Arial"/>
                          <w:sz w:val="20"/>
                          <w:szCs w:val="20"/>
                          <w:lang w:val="de-DE"/>
                        </w:rPr>
                        <w:t>Zwick</w:t>
                      </w:r>
                      <w:r w:rsidR="009E1035">
                        <w:rPr>
                          <w:rFonts w:ascii="Arial" w:hAnsi="Arial" w:cs="Arial"/>
                          <w:sz w:val="20"/>
                          <w:szCs w:val="20"/>
                          <w:lang w:val="de-DE"/>
                        </w:rPr>
                        <w:t>Roell</w:t>
                      </w:r>
                      <w:proofErr w:type="spellEnd"/>
                      <w:r w:rsidRPr="00A679D5">
                        <w:rPr>
                          <w:rFonts w:hint="eastAsia" w:ascii="Arial" w:hAnsi="Arial" w:cs="Arial"/>
                          <w:sz w:val="20"/>
                          <w:szCs w:val="20"/>
                          <w:lang w:val="de-DE"/>
                        </w:rPr>
                        <w:t xml:space="preserve"> GmbH &amp; Co</w:t>
                      </w:r>
                      <w:r w:rsidRPr="00A679D5" w:rsidR="008B5ADE">
                        <w:rPr>
                          <w:rFonts w:ascii="Arial" w:hAnsi="Arial" w:cs="Arial"/>
                          <w:sz w:val="20"/>
                          <w:szCs w:val="20"/>
                          <w:lang w:val="de-DE"/>
                        </w:rPr>
                        <w:t>.</w:t>
                      </w:r>
                      <w:r w:rsidRPr="00A679D5">
                        <w:rPr>
                          <w:rFonts w:hint="eastAsia" w:ascii="Arial" w:hAnsi="Arial" w:cs="Arial"/>
                          <w:sz w:val="20"/>
                          <w:szCs w:val="20"/>
                          <w:lang w:val="de-DE"/>
                        </w:rPr>
                        <w:t xml:space="preserve"> KG</w:t>
                      </w:r>
                      <w:r w:rsidRPr="00A679D5" w:rsidR="00441002">
                        <w:rPr>
                          <w:rFonts w:ascii="Arial" w:hAnsi="Arial" w:cs="Arial"/>
                          <w:sz w:val="20"/>
                          <w:szCs w:val="20"/>
                          <w:lang w:val="de-DE"/>
                        </w:rPr>
                        <w:tab/>
                      </w:r>
                      <w:r w:rsidRPr="00A679D5" w:rsidR="00441002">
                        <w:rPr>
                          <w:rFonts w:ascii="Arial" w:hAnsi="Arial" w:cs="Arial"/>
                          <w:sz w:val="20"/>
                          <w:szCs w:val="20"/>
                          <w:lang w:val="de-DE"/>
                        </w:rPr>
                        <w:tab/>
                      </w:r>
                      <w:r w:rsidRPr="00A679D5" w:rsidR="00441002">
                        <w:rPr>
                          <w:rFonts w:ascii="Arial" w:hAnsi="Arial" w:cs="Arial"/>
                          <w:sz w:val="20"/>
                          <w:szCs w:val="20"/>
                          <w:lang w:val="de-DE"/>
                        </w:rPr>
                        <w:tab/>
                      </w:r>
                      <w:r w:rsidR="009813C9">
                        <w:rPr>
                          <w:rFonts w:ascii="Arial" w:hAnsi="Arial" w:cs="Arial"/>
                          <w:sz w:val="20"/>
                          <w:szCs w:val="20"/>
                          <w:lang w:val="de-DE"/>
                        </w:rPr>
                        <w:tab/>
                      </w:r>
                      <w:proofErr w:type="spellStart"/>
                      <w:r w:rsidRPr="00A679D5" w:rsidR="00441002">
                        <w:rPr>
                          <w:rFonts w:ascii="Arial" w:hAnsi="Arial" w:cs="Arial"/>
                          <w:sz w:val="20"/>
                          <w:szCs w:val="20"/>
                          <w:lang w:val="de-DE"/>
                        </w:rPr>
                        <w:t>awikom</w:t>
                      </w:r>
                      <w:proofErr w:type="spellEnd"/>
                      <w:r w:rsidRPr="00A679D5" w:rsidR="00441002">
                        <w:rPr>
                          <w:rFonts w:ascii="Arial" w:hAnsi="Arial" w:cs="Arial"/>
                          <w:sz w:val="20"/>
                          <w:szCs w:val="20"/>
                          <w:lang w:val="de-DE"/>
                        </w:rPr>
                        <w:t xml:space="preserve"> </w:t>
                      </w:r>
                      <w:proofErr w:type="spellStart"/>
                      <w:r w:rsidRPr="00A679D5" w:rsidR="00441002">
                        <w:rPr>
                          <w:rFonts w:ascii="Arial" w:hAnsi="Arial" w:cs="Arial"/>
                          <w:sz w:val="20"/>
                          <w:szCs w:val="20"/>
                          <w:lang w:val="de-DE"/>
                        </w:rPr>
                        <w:t>gmbh</w:t>
                      </w:r>
                      <w:proofErr w:type="spellEnd"/>
                    </w:p>
                    <w:p w:rsidRPr="00A679D5" w:rsidR="005D79FE" w:rsidP="006834E5" w:rsidRDefault="005D79FE" w14:paraId="02A1BEC5" w14:textId="5E52CB35">
                      <w:pPr>
                        <w:ind w:left="993" w:hanging="993"/>
                        <w:jc w:val="both"/>
                        <w:rPr>
                          <w:rFonts w:ascii="Arial" w:hAnsi="Arial" w:cs="Arial"/>
                          <w:sz w:val="20"/>
                          <w:szCs w:val="20"/>
                          <w:lang w:val="de-DE"/>
                        </w:rPr>
                      </w:pPr>
                      <w:r w:rsidRPr="00A679D5">
                        <w:rPr>
                          <w:rFonts w:hint="eastAsia" w:ascii="Arial" w:hAnsi="Arial" w:cs="Arial"/>
                          <w:sz w:val="20"/>
                          <w:szCs w:val="20"/>
                          <w:lang w:val="de-DE"/>
                        </w:rPr>
                        <w:t xml:space="preserve">Wolfgang </w:t>
                      </w:r>
                      <w:proofErr w:type="spellStart"/>
                      <w:r w:rsidRPr="00A679D5">
                        <w:rPr>
                          <w:rFonts w:hint="eastAsia" w:ascii="Arial" w:hAnsi="Arial" w:cs="Arial"/>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rsidRPr="00A679D5" w:rsidR="005D79FE" w:rsidP="006834E5" w:rsidRDefault="005D79FE" w14:paraId="122042F1" w14:textId="5B532391">
                      <w:pPr>
                        <w:ind w:left="993" w:hanging="993"/>
                        <w:jc w:val="both"/>
                        <w:rPr>
                          <w:rFonts w:ascii="Arial" w:hAnsi="Arial" w:cs="Arial"/>
                          <w:sz w:val="20"/>
                          <w:szCs w:val="20"/>
                          <w:lang w:val="de-DE"/>
                        </w:rPr>
                      </w:pPr>
                      <w:r w:rsidRPr="00A679D5">
                        <w:rPr>
                          <w:rFonts w:hint="eastAsia" w:ascii="Arial" w:hAnsi="Arial" w:cs="Arial"/>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rsidRPr="00A679D5" w:rsidR="005D79FE" w:rsidP="006834E5" w:rsidRDefault="005D79FE" w14:paraId="7AB4D3F1" w14:textId="39ACCEA3">
                      <w:pPr>
                        <w:ind w:left="993" w:hanging="993"/>
                        <w:jc w:val="both"/>
                        <w:rPr>
                          <w:rFonts w:ascii="Arial" w:hAnsi="Arial" w:cs="Arial"/>
                          <w:sz w:val="20"/>
                          <w:szCs w:val="20"/>
                          <w:lang w:val="de-DE"/>
                        </w:rPr>
                      </w:pPr>
                      <w:r w:rsidRPr="00A679D5">
                        <w:rPr>
                          <w:rFonts w:hint="eastAsia" w:ascii="Arial" w:hAnsi="Arial" w:cs="Arial"/>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rsidRPr="00976A2F" w:rsidR="005D79FE" w:rsidP="006834E5" w:rsidRDefault="005D79FE" w14:paraId="0633C4D5" w14:textId="3DA6DDB2">
                      <w:pPr>
                        <w:ind w:left="993" w:hanging="993"/>
                        <w:jc w:val="both"/>
                        <w:rPr>
                          <w:rFonts w:ascii="Arial" w:hAnsi="Arial" w:cs="Arial"/>
                          <w:sz w:val="20"/>
                          <w:szCs w:val="20"/>
                          <w:lang w:val="de-DE"/>
                        </w:rPr>
                      </w:pPr>
                      <w:r w:rsidRPr="00976A2F">
                        <w:rPr>
                          <w:rFonts w:ascii="Arial" w:hAnsi="Arial" w:cs="Arial"/>
                          <w:sz w:val="20"/>
                          <w:szCs w:val="20"/>
                          <w:lang w:val="de-DE"/>
                        </w:rPr>
                        <w:t>T</w:t>
                      </w:r>
                      <w:r w:rsidRPr="00976A2F" w:rsidR="00EB15CA">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Pr="00976A2F" w:rsidR="00EB15CA">
                        <w:rPr>
                          <w:rFonts w:ascii="Arial" w:hAnsi="Arial" w:cs="Arial"/>
                          <w:sz w:val="20"/>
                          <w:szCs w:val="20"/>
                          <w:lang w:val="de-DE"/>
                        </w:rPr>
                        <w:tab/>
                      </w:r>
                      <w:r w:rsidRPr="00976A2F" w:rsidR="00EB15CA">
                        <w:rPr>
                          <w:rFonts w:ascii="Arial" w:hAnsi="Arial" w:cs="Arial"/>
                          <w:sz w:val="20"/>
                          <w:szCs w:val="20"/>
                          <w:lang w:val="de-DE"/>
                        </w:rPr>
                        <w:tab/>
                      </w:r>
                      <w:r w:rsidRPr="00976A2F" w:rsidR="00EB15CA">
                        <w:rPr>
                          <w:rFonts w:ascii="Arial" w:hAnsi="Arial" w:cs="Arial"/>
                          <w:sz w:val="20"/>
                          <w:szCs w:val="20"/>
                          <w:lang w:val="de-DE"/>
                        </w:rPr>
                        <w:tab/>
                      </w:r>
                      <w:r w:rsidRPr="00976A2F" w:rsidR="00EB15CA">
                        <w:rPr>
                          <w:rFonts w:ascii="Arial" w:hAnsi="Arial" w:cs="Arial"/>
                          <w:sz w:val="20"/>
                          <w:szCs w:val="20"/>
                          <w:lang w:val="de-DE"/>
                        </w:rPr>
                        <w:tab/>
                      </w:r>
                      <w:r w:rsidRPr="00976A2F">
                        <w:rPr>
                          <w:rFonts w:ascii="Arial" w:hAnsi="Arial" w:cs="Arial"/>
                          <w:sz w:val="20"/>
                          <w:szCs w:val="20"/>
                          <w:lang w:val="de-DE"/>
                        </w:rPr>
                        <w:t>T</w:t>
                      </w:r>
                      <w:r w:rsidRPr="00976A2F" w:rsidR="00EB15CA">
                        <w:rPr>
                          <w:rFonts w:ascii="Arial" w:hAnsi="Arial" w:cs="Arial"/>
                          <w:sz w:val="20"/>
                          <w:szCs w:val="20"/>
                          <w:lang w:val="de-DE"/>
                        </w:rPr>
                        <w:t>el</w:t>
                      </w:r>
                      <w:r w:rsidRPr="00976A2F" w:rsidR="004E432C">
                        <w:rPr>
                          <w:rFonts w:ascii="Arial" w:hAnsi="Arial" w:cs="Arial"/>
                          <w:sz w:val="20"/>
                          <w:szCs w:val="20"/>
                          <w:lang w:val="de-DE"/>
                        </w:rPr>
                        <w:t>: +49 (0) 6251-17550-18</w:t>
                      </w:r>
                    </w:p>
                    <w:p w:rsidRPr="00976A2F" w:rsidR="005D79FE" w:rsidP="006834E5" w:rsidRDefault="005D79FE" w14:paraId="0B12D1A9" w14:textId="51DD74DD">
                      <w:pPr>
                        <w:rPr>
                          <w:sz w:val="20"/>
                          <w:szCs w:val="20"/>
                          <w:lang w:val="de-DE"/>
                        </w:rPr>
                      </w:pPr>
                      <w:r w:rsidRPr="00976A2F">
                        <w:rPr>
                          <w:rFonts w:hint="eastAsia" w:ascii="Arial" w:hAnsi="Arial" w:cs="Arial"/>
                          <w:sz w:val="20"/>
                          <w:szCs w:val="20"/>
                          <w:lang w:val="de-DE"/>
                        </w:rPr>
                        <w:t>wolfgang.moersch@zwick</w:t>
                      </w:r>
                      <w:r w:rsidRPr="00976A2F" w:rsidR="00DB5C34">
                        <w:rPr>
                          <w:rFonts w:ascii="Arial" w:hAnsi="Arial" w:cs="Arial"/>
                          <w:sz w:val="20"/>
                          <w:szCs w:val="20"/>
                          <w:lang w:val="de-DE"/>
                        </w:rPr>
                        <w:t>roell</w:t>
                      </w:r>
                      <w:r w:rsidRPr="00976A2F" w:rsidR="00DB5C34">
                        <w:rPr>
                          <w:rFonts w:hint="eastAsia" w:ascii="Arial" w:hAnsi="Arial" w:cs="Arial"/>
                          <w:sz w:val="20"/>
                          <w:szCs w:val="20"/>
                          <w:lang w:val="de-DE"/>
                        </w:rPr>
                        <w:t>.</w:t>
                      </w:r>
                      <w:r w:rsidRPr="00976A2F" w:rsidR="00DB5C34">
                        <w:rPr>
                          <w:rFonts w:ascii="Arial" w:hAnsi="Arial" w:cs="Arial"/>
                          <w:sz w:val="20"/>
                          <w:szCs w:val="20"/>
                          <w:lang w:val="de-DE"/>
                        </w:rPr>
                        <w:t>com</w:t>
                      </w:r>
                      <w:r w:rsidRPr="00976A2F">
                        <w:rPr>
                          <w:rFonts w:hint="eastAsia" w:ascii="Arial" w:hAnsi="Arial" w:cs="Arial"/>
                          <w:sz w:val="20"/>
                          <w:szCs w:val="20"/>
                          <w:lang w:val="de-DE"/>
                        </w:rPr>
                        <w:t xml:space="preserve"> </w:t>
                      </w:r>
                      <w:r w:rsidRPr="00976A2F" w:rsidR="008E1C37">
                        <w:rPr>
                          <w:rFonts w:ascii="Arial" w:hAnsi="Arial" w:cs="Arial"/>
                          <w:sz w:val="20"/>
                          <w:szCs w:val="20"/>
                          <w:lang w:val="de-DE"/>
                        </w:rPr>
                        <w:tab/>
                      </w:r>
                      <w:r w:rsidRPr="00976A2F" w:rsidR="008E1C37">
                        <w:rPr>
                          <w:rFonts w:ascii="Arial" w:hAnsi="Arial" w:cs="Arial"/>
                          <w:sz w:val="20"/>
                          <w:szCs w:val="20"/>
                          <w:lang w:val="de-DE"/>
                        </w:rPr>
                        <w:tab/>
                      </w:r>
                      <w:r w:rsidRPr="00976A2F" w:rsidR="008E1C37">
                        <w:rPr>
                          <w:rFonts w:ascii="Arial" w:hAnsi="Arial" w:cs="Arial"/>
                          <w:sz w:val="20"/>
                          <w:szCs w:val="20"/>
                          <w:lang w:val="de-DE"/>
                        </w:rPr>
                        <w:tab/>
                        <w:t>peter.stipp</w:t>
                      </w:r>
                      <w:r w:rsidRPr="00976A2F">
                        <w:rPr>
                          <w:rFonts w:ascii="Arial" w:hAnsi="Arial" w:cs="Arial"/>
                          <w:sz w:val="20"/>
                          <w:szCs w:val="20"/>
                          <w:lang w:val="de-DE"/>
                        </w:rPr>
                        <w:t>@awikom.de</w:t>
                      </w:r>
                    </w:p>
                    <w:p w:rsidRPr="00976A2F" w:rsidR="005D79FE" w:rsidP="006834E5" w:rsidRDefault="005D79FE" w14:paraId="58BA455C" w14:textId="45F3ECD6">
                      <w:pPr>
                        <w:rPr>
                          <w:rFonts w:ascii="Arial" w:hAnsi="Arial" w:cs="Arial"/>
                          <w:sz w:val="20"/>
                          <w:szCs w:val="20"/>
                          <w:lang w:val="de-DE"/>
                        </w:rPr>
                      </w:pPr>
                      <w:r w:rsidRPr="00976A2F">
                        <w:rPr>
                          <w:rFonts w:ascii="Arial" w:hAnsi="Arial" w:cs="Arial"/>
                          <w:sz w:val="20"/>
                          <w:szCs w:val="20"/>
                          <w:lang w:val="de-DE"/>
                        </w:rPr>
                        <w:t>www.zwick</w:t>
                      </w:r>
                      <w:r w:rsidRPr="00976A2F" w:rsidR="001A22ED">
                        <w:rPr>
                          <w:rFonts w:ascii="Arial" w:hAnsi="Arial" w:cs="Arial"/>
                          <w:sz w:val="20"/>
                          <w:szCs w:val="20"/>
                          <w:lang w:val="de-DE"/>
                        </w:rPr>
                        <w:t>roell</w:t>
                      </w:r>
                      <w:r w:rsidRPr="00976A2F">
                        <w:rPr>
                          <w:rFonts w:ascii="Arial" w:hAnsi="Arial" w:cs="Arial"/>
                          <w:sz w:val="20"/>
                          <w:szCs w:val="20"/>
                          <w:lang w:val="de-DE"/>
                        </w:rPr>
                        <w:t>.</w:t>
                      </w:r>
                      <w:r w:rsidRPr="00976A2F" w:rsidR="001A22ED">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78CC3B78" w14:textId="667C5DDA" w:rsidR="00A045D4" w:rsidRDefault="00A045D4" w:rsidP="00610388">
      <w:pPr>
        <w:pStyle w:val="KeinLeerraum"/>
        <w:spacing w:line="360" w:lineRule="auto"/>
        <w:rPr>
          <w:rFonts w:ascii="Arial" w:hAnsi="Arial" w:cs="Arial"/>
          <w:sz w:val="16"/>
          <w:szCs w:val="16"/>
        </w:rPr>
      </w:pPr>
    </w:p>
    <w:p w14:paraId="7C5953FA" w14:textId="09F7945C" w:rsidR="000E56F1" w:rsidRDefault="000E56F1" w:rsidP="00610388">
      <w:pPr>
        <w:pStyle w:val="KeinLeerraum"/>
        <w:spacing w:line="360" w:lineRule="auto"/>
        <w:rPr>
          <w:rFonts w:ascii="Arial" w:hAnsi="Arial" w:cs="Arial"/>
          <w:sz w:val="16"/>
          <w:szCs w:val="16"/>
        </w:rPr>
      </w:pPr>
    </w:p>
    <w:p w14:paraId="08AC5F80" w14:textId="522F04B9" w:rsidR="0040376C" w:rsidRDefault="000E56F1" w:rsidP="00610388">
      <w:pPr>
        <w:pStyle w:val="KeinLeerraum"/>
        <w:spacing w:line="360" w:lineRule="auto"/>
        <w:rPr>
          <w:rFonts w:ascii="Arial" w:hAnsi="Arial" w:cs="Arial"/>
          <w:sz w:val="16"/>
          <w:szCs w:val="16"/>
        </w:rPr>
      </w:pPr>
      <w:r>
        <w:rPr>
          <w:noProof/>
        </w:rPr>
        <w:drawing>
          <wp:inline distT="0" distB="0" distL="0" distR="0" wp14:anchorId="0EB7EB6F" wp14:editId="441145CE">
            <wp:extent cx="2409825" cy="1609725"/>
            <wp:effectExtent l="0" t="0" r="0" b="0"/>
            <wp:docPr id="98176123" name="Grafik 98176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409825" cy="1609725"/>
                    </a:xfrm>
                    <a:prstGeom prst="rect">
                      <a:avLst/>
                    </a:prstGeom>
                  </pic:spPr>
                </pic:pic>
              </a:graphicData>
            </a:graphic>
          </wp:inline>
        </w:drawing>
      </w:r>
      <w:r w:rsidRPr="05DA0C7B">
        <w:rPr>
          <w:rFonts w:ascii="Arial" w:hAnsi="Arial" w:cs="Arial"/>
          <w:sz w:val="16"/>
          <w:szCs w:val="16"/>
        </w:rPr>
        <w:t xml:space="preserve">                          </w:t>
      </w:r>
      <w:r>
        <w:rPr>
          <w:noProof/>
        </w:rPr>
        <w:drawing>
          <wp:inline distT="0" distB="0" distL="0" distR="0" wp14:anchorId="48FA6FC1" wp14:editId="39C37CAE">
            <wp:extent cx="2447925" cy="1647825"/>
            <wp:effectExtent l="0" t="0" r="0" b="0"/>
            <wp:docPr id="1113344967" name="Grafik 11133449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447925" cy="1647825"/>
                    </a:xfrm>
                    <a:prstGeom prst="rect">
                      <a:avLst/>
                    </a:prstGeom>
                  </pic:spPr>
                </pic:pic>
              </a:graphicData>
            </a:graphic>
          </wp:inline>
        </w:drawing>
      </w:r>
    </w:p>
    <w:p w14:paraId="70D507CB" w14:textId="77777777" w:rsidR="000E56F1" w:rsidRDefault="000E56F1" w:rsidP="00610388">
      <w:pPr>
        <w:pStyle w:val="KeinLeerraum"/>
        <w:spacing w:line="360" w:lineRule="auto"/>
        <w:rPr>
          <w:rFonts w:ascii="Arial" w:hAnsi="Arial" w:cs="Arial"/>
          <w:sz w:val="16"/>
          <w:szCs w:val="16"/>
        </w:rPr>
      </w:pPr>
    </w:p>
    <w:p w14:paraId="66B9E9DC" w14:textId="6A2045B2" w:rsidR="000E56F1" w:rsidRDefault="000E56F1" w:rsidP="000E56F1">
      <w:pPr>
        <w:pStyle w:val="KeinLeerraum"/>
        <w:rPr>
          <w:rFonts w:ascii="Arial" w:hAnsi="Arial" w:cs="Arial"/>
          <w:sz w:val="16"/>
          <w:szCs w:val="16"/>
        </w:rPr>
      </w:pPr>
      <w:r w:rsidRPr="000E56F1">
        <w:rPr>
          <w:rFonts w:ascii="Arial" w:hAnsi="Arial" w:cs="Arial"/>
          <w:sz w:val="16"/>
          <w:szCs w:val="16"/>
        </w:rPr>
        <w:t xml:space="preserve">Das </w:t>
      </w:r>
      <w:proofErr w:type="spellStart"/>
      <w:r w:rsidRPr="000E56F1">
        <w:rPr>
          <w:rFonts w:ascii="Arial" w:hAnsi="Arial" w:cs="Arial"/>
          <w:sz w:val="16"/>
          <w:szCs w:val="16"/>
        </w:rPr>
        <w:t>videoXtens</w:t>
      </w:r>
      <w:proofErr w:type="spellEnd"/>
      <w:r w:rsidRPr="000E56F1">
        <w:rPr>
          <w:rFonts w:ascii="Arial" w:hAnsi="Arial" w:cs="Arial"/>
          <w:sz w:val="16"/>
          <w:szCs w:val="16"/>
        </w:rPr>
        <w:t xml:space="preserve"> T-160 HP von </w:t>
      </w:r>
      <w:proofErr w:type="spellStart"/>
      <w:r w:rsidRPr="000E56F1">
        <w:rPr>
          <w:rFonts w:ascii="Arial" w:hAnsi="Arial" w:cs="Arial"/>
          <w:sz w:val="16"/>
          <w:szCs w:val="16"/>
        </w:rPr>
        <w:t>ZwickRoell</w:t>
      </w:r>
      <w:proofErr w:type="spellEnd"/>
      <w:r w:rsidRPr="000E56F1">
        <w:rPr>
          <w:rFonts w:ascii="Arial" w:hAnsi="Arial" w:cs="Arial"/>
          <w:sz w:val="16"/>
          <w:szCs w:val="16"/>
        </w:rPr>
        <w:t xml:space="preserve"> setzt einen</w:t>
      </w:r>
      <w:r>
        <w:rPr>
          <w:rFonts w:ascii="Arial" w:hAnsi="Arial" w:cs="Arial"/>
          <w:sz w:val="16"/>
          <w:szCs w:val="16"/>
        </w:rPr>
        <w:tab/>
      </w:r>
      <w:r>
        <w:rPr>
          <w:rFonts w:ascii="Arial" w:hAnsi="Arial" w:cs="Arial"/>
          <w:sz w:val="16"/>
          <w:szCs w:val="16"/>
        </w:rPr>
        <w:tab/>
      </w:r>
      <w:proofErr w:type="spellStart"/>
      <w:r w:rsidRPr="000E56F1">
        <w:rPr>
          <w:rFonts w:ascii="Arial" w:hAnsi="Arial" w:cs="Arial"/>
          <w:bCs/>
          <w:sz w:val="16"/>
          <w:szCs w:val="16"/>
          <w:lang w:val="it-IT"/>
        </w:rPr>
        <w:t>Messung</w:t>
      </w:r>
      <w:proofErr w:type="spellEnd"/>
      <w:r w:rsidRPr="000E56F1">
        <w:rPr>
          <w:rFonts w:ascii="Arial" w:hAnsi="Arial" w:cs="Arial"/>
          <w:bCs/>
          <w:sz w:val="16"/>
          <w:szCs w:val="16"/>
          <w:lang w:val="it-IT"/>
        </w:rPr>
        <w:t xml:space="preserve"> </w:t>
      </w:r>
      <w:proofErr w:type="spellStart"/>
      <w:r w:rsidRPr="000E56F1">
        <w:rPr>
          <w:rFonts w:ascii="Arial" w:hAnsi="Arial" w:cs="Arial"/>
          <w:bCs/>
          <w:sz w:val="16"/>
          <w:szCs w:val="16"/>
          <w:lang w:val="it-IT"/>
        </w:rPr>
        <w:t>über</w:t>
      </w:r>
      <w:proofErr w:type="spellEnd"/>
      <w:r w:rsidRPr="000E56F1">
        <w:rPr>
          <w:rFonts w:ascii="Arial" w:hAnsi="Arial" w:cs="Arial"/>
          <w:bCs/>
          <w:sz w:val="16"/>
          <w:szCs w:val="16"/>
          <w:lang w:val="it-IT"/>
        </w:rPr>
        <w:t xml:space="preserve"> 10 </w:t>
      </w:r>
      <w:proofErr w:type="spellStart"/>
      <w:r w:rsidRPr="000E56F1">
        <w:rPr>
          <w:rFonts w:ascii="Arial" w:hAnsi="Arial" w:cs="Arial"/>
          <w:bCs/>
          <w:sz w:val="16"/>
          <w:szCs w:val="16"/>
          <w:lang w:val="it-IT"/>
        </w:rPr>
        <w:t>Messachsen</w:t>
      </w:r>
      <w:proofErr w:type="spellEnd"/>
      <w:r w:rsidRPr="000E56F1">
        <w:rPr>
          <w:rFonts w:ascii="Arial" w:hAnsi="Arial" w:cs="Arial"/>
          <w:bCs/>
          <w:sz w:val="16"/>
          <w:szCs w:val="16"/>
          <w:lang w:val="it-IT"/>
        </w:rPr>
        <w:t xml:space="preserve">, die </w:t>
      </w:r>
      <w:proofErr w:type="spellStart"/>
      <w:r w:rsidRPr="000E56F1">
        <w:rPr>
          <w:rFonts w:ascii="Arial" w:hAnsi="Arial" w:cs="Arial"/>
          <w:bCs/>
          <w:sz w:val="16"/>
          <w:szCs w:val="16"/>
          <w:lang w:val="it-IT"/>
        </w:rPr>
        <w:t>automatisch</w:t>
      </w:r>
      <w:proofErr w:type="spellEnd"/>
      <w:r w:rsidRPr="000E56F1">
        <w:rPr>
          <w:rFonts w:ascii="Arial" w:hAnsi="Arial" w:cs="Arial"/>
          <w:bCs/>
          <w:sz w:val="16"/>
          <w:szCs w:val="16"/>
          <w:lang w:val="it-IT"/>
        </w:rPr>
        <w:t xml:space="preserve"> </w:t>
      </w:r>
    </w:p>
    <w:p w14:paraId="2BC5209E" w14:textId="35D96C63" w:rsidR="0017471F" w:rsidRDefault="000E56F1" w:rsidP="05DA0C7B">
      <w:pPr>
        <w:pStyle w:val="KeinLeerraum"/>
        <w:ind w:left="4248" w:hanging="4248"/>
        <w:rPr>
          <w:rFonts w:ascii="Arial" w:hAnsi="Arial" w:cs="Arial"/>
          <w:sz w:val="16"/>
          <w:szCs w:val="16"/>
        </w:rPr>
      </w:pPr>
      <w:r w:rsidRPr="05DA0C7B">
        <w:rPr>
          <w:rFonts w:ascii="Arial" w:hAnsi="Arial" w:cs="Arial"/>
          <w:sz w:val="16"/>
          <w:szCs w:val="16"/>
        </w:rPr>
        <w:t>neuen Maßstab für die r-Wert-Bestimmung</w:t>
      </w:r>
      <w:r w:rsidRPr="05DA0C7B">
        <w:rPr>
          <w:rFonts w:ascii="Arial" w:hAnsi="Arial" w:cs="Arial"/>
          <w:sz w:val="16"/>
          <w:szCs w:val="16"/>
          <w:lang w:val="it-IT"/>
        </w:rPr>
        <w:t xml:space="preserve"> </w:t>
      </w:r>
      <w:r w:rsidR="004D2820">
        <w:tab/>
      </w:r>
      <w:r w:rsidR="004D2820">
        <w:tab/>
      </w:r>
      <w:bookmarkStart w:id="0" w:name="_GoBack"/>
      <w:bookmarkEnd w:id="0"/>
      <w:proofErr w:type="spellStart"/>
      <w:r w:rsidRPr="05DA0C7B">
        <w:rPr>
          <w:rFonts w:ascii="Arial" w:hAnsi="Arial" w:cs="Arial"/>
          <w:sz w:val="16"/>
          <w:szCs w:val="16"/>
          <w:lang w:val="it-IT"/>
        </w:rPr>
        <w:t>gleichmäßig</w:t>
      </w:r>
      <w:proofErr w:type="spellEnd"/>
      <w:r w:rsidRPr="05DA0C7B">
        <w:rPr>
          <w:rFonts w:ascii="Arial" w:hAnsi="Arial" w:cs="Arial"/>
          <w:sz w:val="16"/>
          <w:szCs w:val="16"/>
          <w:lang w:val="it-IT"/>
        </w:rPr>
        <w:t xml:space="preserve"> </w:t>
      </w:r>
      <w:r w:rsidRPr="05DA0C7B">
        <w:rPr>
          <w:rFonts w:ascii="Arial" w:hAnsi="Arial" w:cs="Arial"/>
          <w:sz w:val="16"/>
          <w:szCs w:val="16"/>
        </w:rPr>
        <w:t xml:space="preserve">über die gesamte Messlänge verteilt und     </w:t>
      </w:r>
    </w:p>
    <w:p w14:paraId="7539A58B" w14:textId="77777777" w:rsidR="0017471F" w:rsidRDefault="0017471F" w:rsidP="0017471F">
      <w:pPr>
        <w:pStyle w:val="KeinLeerraum"/>
        <w:ind w:left="4248" w:hanging="4248"/>
        <w:rPr>
          <w:rFonts w:ascii="Arial" w:hAnsi="Arial" w:cs="Arial"/>
          <w:bCs/>
          <w:sz w:val="16"/>
          <w:szCs w:val="16"/>
        </w:rPr>
      </w:pPr>
      <w:r>
        <w:rPr>
          <w:rFonts w:ascii="Arial" w:hAnsi="Arial" w:cs="Arial"/>
          <w:bCs/>
          <w:sz w:val="16"/>
          <w:szCs w:val="16"/>
        </w:rPr>
        <w:t xml:space="preserve">         </w:t>
      </w:r>
      <w:r w:rsidR="000E56F1">
        <w:rPr>
          <w:rFonts w:ascii="Arial" w:hAnsi="Arial" w:cs="Arial"/>
          <w:bCs/>
          <w:sz w:val="16"/>
          <w:szCs w:val="16"/>
        </w:rPr>
        <w:t xml:space="preserve">                                   </w:t>
      </w:r>
      <w:r>
        <w:rPr>
          <w:rFonts w:ascii="Arial" w:hAnsi="Arial" w:cs="Arial"/>
          <w:bCs/>
          <w:sz w:val="16"/>
          <w:szCs w:val="16"/>
        </w:rPr>
        <w:t xml:space="preserve">                                                                   </w:t>
      </w:r>
      <w:r w:rsidR="000E56F1" w:rsidRPr="000E56F1">
        <w:rPr>
          <w:rFonts w:ascii="Arial" w:hAnsi="Arial" w:cs="Arial"/>
          <w:bCs/>
          <w:sz w:val="16"/>
          <w:szCs w:val="16"/>
        </w:rPr>
        <w:t>dehnungsabhängig mitgeführt werden</w:t>
      </w:r>
      <w:r>
        <w:rPr>
          <w:rFonts w:ascii="Arial" w:hAnsi="Arial" w:cs="Arial"/>
          <w:bCs/>
          <w:sz w:val="16"/>
          <w:szCs w:val="16"/>
        </w:rPr>
        <w:t xml:space="preserve"> </w:t>
      </w:r>
    </w:p>
    <w:p w14:paraId="2013A402" w14:textId="47EF481B" w:rsidR="00C338F2" w:rsidRPr="0017471F" w:rsidRDefault="00883A0C" w:rsidP="0017471F">
      <w:pPr>
        <w:pStyle w:val="KeinLeerraum"/>
        <w:ind w:left="4248" w:hanging="4248"/>
        <w:rPr>
          <w:rFonts w:ascii="Arial" w:hAnsi="Arial" w:cs="Arial"/>
          <w:bCs/>
          <w:sz w:val="16"/>
          <w:szCs w:val="16"/>
        </w:rPr>
      </w:pPr>
      <w:r>
        <w:rPr>
          <w:rFonts w:ascii="Arial" w:hAnsi="Arial" w:cs="Arial"/>
          <w:sz w:val="16"/>
          <w:szCs w:val="16"/>
        </w:rPr>
        <w:t>(Bildquelle</w:t>
      </w:r>
      <w:r w:rsidR="0017471F">
        <w:rPr>
          <w:rFonts w:ascii="Arial" w:hAnsi="Arial" w:cs="Arial"/>
          <w:sz w:val="16"/>
          <w:szCs w:val="16"/>
        </w:rPr>
        <w:t>n</w:t>
      </w:r>
      <w:r>
        <w:rPr>
          <w:rFonts w:ascii="Arial" w:hAnsi="Arial" w:cs="Arial"/>
          <w:sz w:val="16"/>
          <w:szCs w:val="16"/>
        </w:rPr>
        <w:t xml:space="preserve">: </w:t>
      </w:r>
      <w:proofErr w:type="spellStart"/>
      <w:r w:rsidR="00C52106">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Pr="00C90477" w:rsidRDefault="0061453E" w:rsidP="00AD59E1">
      <w:pPr>
        <w:pStyle w:val="Lead-In"/>
        <w:suppressAutoHyphens/>
        <w:spacing w:after="0" w:line="240" w:lineRule="auto"/>
        <w:jc w:val="left"/>
        <w:rPr>
          <w:rFonts w:ascii="Arial" w:hAnsi="Arial" w:cs="Arial"/>
          <w:b w:val="0"/>
          <w:sz w:val="16"/>
          <w:szCs w:val="16"/>
        </w:rPr>
      </w:pPr>
    </w:p>
    <w:p w14:paraId="1F4FD637" w14:textId="3FD2A242" w:rsidR="0061453E" w:rsidRPr="00C90477" w:rsidRDefault="0061453E" w:rsidP="00AD59E1">
      <w:pPr>
        <w:pStyle w:val="Lead-In"/>
        <w:suppressAutoHyphens/>
        <w:spacing w:after="0" w:line="240" w:lineRule="auto"/>
        <w:jc w:val="left"/>
        <w:rPr>
          <w:rFonts w:ascii="Arial" w:hAnsi="Arial" w:cs="Arial"/>
          <w:b w:val="0"/>
          <w:sz w:val="16"/>
          <w:szCs w:val="16"/>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1DC807EF"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Textfeld 5"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c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w14:anchorId="12406DE3">
                <v:textbox>
                  <w:txbxContent>
                    <w:p w:rsidR="005D6F89" w:rsidP="005D6F89" w:rsidRDefault="005D6F89" w14:paraId="2D308E81" w14:textId="77777777">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AA3ED6">
        <w:rPr>
          <w:rFonts w:ascii="Arial" w:hAnsi="Arial"/>
        </w:rPr>
        <w:t>ahr 2020</w:t>
      </w:r>
      <w:r w:rsidRPr="009E67E5">
        <w:rPr>
          <w:rFonts w:ascii="Arial" w:hAnsi="Arial"/>
        </w:rPr>
        <w:t xml:space="preserve"> erzielte das Unternehmen einen </w:t>
      </w:r>
      <w:r w:rsidR="00AA3ED6">
        <w:rPr>
          <w:rFonts w:ascii="Arial" w:hAnsi="Arial"/>
        </w:rPr>
        <w:t>Umsatz von 223</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AA3ED6">
        <w:rPr>
          <w:rFonts w:ascii="Arial" w:hAnsi="Arial"/>
        </w:rPr>
        <w:t>5</w:t>
      </w:r>
      <w:r w:rsidR="00EB79E1">
        <w:rPr>
          <w:rFonts w:ascii="Arial" w:hAnsi="Arial"/>
        </w:rPr>
        <w:t>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9" w:history="1">
        <w:r w:rsidR="001501F0" w:rsidRPr="00FA466C">
          <w:rPr>
            <w:rStyle w:val="Hyperlink"/>
            <w:rFonts w:ascii="Arial" w:hAnsi="Arial"/>
          </w:rPr>
          <w:t>www.zwickroell.com</w:t>
        </w:r>
      </w:hyperlink>
    </w:p>
    <w:sectPr w:rsidR="00AD59E1" w:rsidRPr="006B7C90" w:rsidSect="0057249E">
      <w:headerReference w:type="even" r:id="rId20"/>
      <w:headerReference w:type="default" r:id="rId21"/>
      <w:headerReference w:type="first" r:id="rId22"/>
      <w:footerReference w:type="first" r:id="rId23"/>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呚䵕"/>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4D282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5DA0C7B">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5DA0C7B">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40EE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05BC"/>
    <w:rsid w:val="000C2472"/>
    <w:rsid w:val="000C7ACF"/>
    <w:rsid w:val="000E0605"/>
    <w:rsid w:val="000E0ACB"/>
    <w:rsid w:val="000E2163"/>
    <w:rsid w:val="000E56F1"/>
    <w:rsid w:val="000F052D"/>
    <w:rsid w:val="00103962"/>
    <w:rsid w:val="00104F9E"/>
    <w:rsid w:val="0010715A"/>
    <w:rsid w:val="001158AE"/>
    <w:rsid w:val="001179B3"/>
    <w:rsid w:val="00136C10"/>
    <w:rsid w:val="001501F0"/>
    <w:rsid w:val="00152A87"/>
    <w:rsid w:val="00155A63"/>
    <w:rsid w:val="001567B9"/>
    <w:rsid w:val="00165202"/>
    <w:rsid w:val="0016656D"/>
    <w:rsid w:val="0017471F"/>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B70F7"/>
    <w:rsid w:val="003C063F"/>
    <w:rsid w:val="003C1A98"/>
    <w:rsid w:val="003D0757"/>
    <w:rsid w:val="003D15C7"/>
    <w:rsid w:val="003D2F1C"/>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B797D"/>
    <w:rsid w:val="004D2820"/>
    <w:rsid w:val="004E221A"/>
    <w:rsid w:val="004E432C"/>
    <w:rsid w:val="004E5C1E"/>
    <w:rsid w:val="00504D15"/>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2AC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2A1D"/>
    <w:rsid w:val="00835D24"/>
    <w:rsid w:val="00835DBE"/>
    <w:rsid w:val="0083654B"/>
    <w:rsid w:val="00847079"/>
    <w:rsid w:val="008500D0"/>
    <w:rsid w:val="008519C0"/>
    <w:rsid w:val="00851FD3"/>
    <w:rsid w:val="008529E7"/>
    <w:rsid w:val="0085754C"/>
    <w:rsid w:val="00867051"/>
    <w:rsid w:val="00873E05"/>
    <w:rsid w:val="008747A3"/>
    <w:rsid w:val="00874B3F"/>
    <w:rsid w:val="00883A0C"/>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3ED6"/>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4CAD"/>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52106"/>
    <w:rsid w:val="00C75347"/>
    <w:rsid w:val="00C81C10"/>
    <w:rsid w:val="00C90477"/>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B7007"/>
    <w:rsid w:val="00FC63E5"/>
    <w:rsid w:val="00FD0380"/>
    <w:rsid w:val="00FD5495"/>
    <w:rsid w:val="05DA0C7B"/>
    <w:rsid w:val="0773B941"/>
    <w:rsid w:val="08C27207"/>
    <w:rsid w:val="08FE0ACC"/>
    <w:rsid w:val="0BA60C12"/>
    <w:rsid w:val="22BA249B"/>
    <w:rsid w:val="22C6B8A5"/>
    <w:rsid w:val="27E84061"/>
    <w:rsid w:val="286F3D8B"/>
    <w:rsid w:val="31AA8A99"/>
    <w:rsid w:val="3444AAEA"/>
    <w:rsid w:val="347F8944"/>
    <w:rsid w:val="3CA1CA4D"/>
    <w:rsid w:val="441145CE"/>
    <w:rsid w:val="456ED622"/>
    <w:rsid w:val="49DC56D3"/>
    <w:rsid w:val="4B8C5A47"/>
    <w:rsid w:val="54234ED8"/>
    <w:rsid w:val="54A5A1EA"/>
    <w:rsid w:val="55DC77F6"/>
    <w:rsid w:val="6358B169"/>
    <w:rsid w:val="64A54CBD"/>
    <w:rsid w:val="6F30742D"/>
    <w:rsid w:val="6F433FA8"/>
    <w:rsid w:val="7491F388"/>
    <w:rsid w:val="7D5063F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813711020">
      <w:bodyDiv w:val="1"/>
      <w:marLeft w:val="0"/>
      <w:marRight w:val="0"/>
      <w:marTop w:val="0"/>
      <w:marBottom w:val="0"/>
      <w:divBdr>
        <w:top w:val="none" w:sz="0" w:space="0" w:color="auto"/>
        <w:left w:val="none" w:sz="0" w:space="0" w:color="auto"/>
        <w:bottom w:val="none" w:sz="0" w:space="0" w:color="auto"/>
        <w:right w:val="none" w:sz="0" w:space="0" w:color="auto"/>
      </w:divBdr>
      <w:divsChild>
        <w:div w:id="825047977">
          <w:marLeft w:val="0"/>
          <w:marRight w:val="0"/>
          <w:marTop w:val="0"/>
          <w:marBottom w:val="0"/>
          <w:divBdr>
            <w:top w:val="single" w:sz="2" w:space="0" w:color="auto"/>
            <w:left w:val="single" w:sz="2" w:space="0" w:color="auto"/>
            <w:bottom w:val="single" w:sz="2" w:space="0" w:color="auto"/>
            <w:right w:val="single" w:sz="2" w:space="0" w:color="auto"/>
          </w:divBdr>
          <w:divsChild>
            <w:div w:id="9481216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jp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wickro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呚䵕"/>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DAF197AC51C14C8708065223509E15" ma:contentTypeVersion="2" ma:contentTypeDescription="Ein neues Dokument erstellen." ma:contentTypeScope="" ma:versionID="002a0f8e87842094110ee17b779b78f1">
  <xsd:schema xmlns:xsd="http://www.w3.org/2001/XMLSchema" xmlns:xs="http://www.w3.org/2001/XMLSchema" xmlns:p="http://schemas.microsoft.com/office/2006/metadata/properties" xmlns:ns2="34b3a886-8741-40de-ab26-841045f70c99" targetNamespace="http://schemas.microsoft.com/office/2006/metadata/properties" ma:root="true" ma:fieldsID="e4df1d33f1d58460c127fca197e472c6" ns2:_="">
    <xsd:import namespace="34b3a886-8741-40de-ab26-841045f70c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DC2E-3DBA-4756-97D9-119A3F957C5B}">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34b3a886-8741-40de-ab26-841045f70c99"/>
    <ds:schemaRef ds:uri="http://www.w3.org/XML/1998/namespace"/>
    <ds:schemaRef ds:uri="http://purl.org/dc/dcmitype/"/>
  </ds:schemaRefs>
</ds:datastoreItem>
</file>

<file path=customXml/itemProps2.xml><?xml version="1.0" encoding="utf-8"?>
<ds:datastoreItem xmlns:ds="http://schemas.openxmlformats.org/officeDocument/2006/customXml" ds:itemID="{4015D200-AC81-47B9-BEC6-E721B4669FF7}">
  <ds:schemaRefs>
    <ds:schemaRef ds:uri="http://schemas.microsoft.com/sharepoint/v3/contenttype/forms"/>
  </ds:schemaRefs>
</ds:datastoreItem>
</file>

<file path=customXml/itemProps3.xml><?xml version="1.0" encoding="utf-8"?>
<ds:datastoreItem xmlns:ds="http://schemas.openxmlformats.org/officeDocument/2006/customXml" ds:itemID="{9AF40BDE-B12D-4F08-BF7E-303C9A8F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D6213-137F-44C0-AA51-60815D1C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2</cp:revision>
  <cp:lastPrinted>2020-11-25T10:30:00Z</cp:lastPrinted>
  <dcterms:created xsi:type="dcterms:W3CDTF">2021-06-21T08:17:00Z</dcterms:created>
  <dcterms:modified xsi:type="dcterms:W3CDTF">2021-06-21T08:17:00Z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ies>
</file>