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D7277" w14:textId="77777777" w:rsidR="001E43C3" w:rsidRPr="00371D66" w:rsidRDefault="001E43C3" w:rsidP="0020297A">
      <w:pPr>
        <w:spacing w:line="360" w:lineRule="auto"/>
        <w:rPr>
          <w:rFonts w:ascii="Helvetica" w:hAnsi="Helvetica" w:cs="Arial"/>
          <w:b/>
          <w:bCs/>
          <w:sz w:val="28"/>
          <w:szCs w:val="28"/>
        </w:rPr>
      </w:pPr>
      <w:bookmarkStart w:id="0" w:name="_Hlk184215139"/>
      <w:bookmarkEnd w:id="0"/>
    </w:p>
    <w:p w14:paraId="7D169AD1" w14:textId="77777777" w:rsidR="00F9797A" w:rsidRDefault="00F9797A" w:rsidP="00F9797A">
      <w:pPr>
        <w:rPr>
          <w:rFonts w:ascii="Helvetica" w:hAnsi="Helvetica"/>
          <w:b/>
          <w:bCs/>
          <w:sz w:val="28"/>
          <w:szCs w:val="28"/>
        </w:rPr>
      </w:pPr>
      <w:r w:rsidRPr="00F9797A">
        <w:rPr>
          <w:rFonts w:ascii="Helvetica" w:hAnsi="Helvetica"/>
          <w:b/>
          <w:bCs/>
          <w:sz w:val="28"/>
          <w:szCs w:val="28"/>
        </w:rPr>
        <w:t xml:space="preserve">Präzise Materialprüfung für Masterbatches: ARGUS Additive Plastics prüft mit 10 kN </w:t>
      </w:r>
      <w:proofErr w:type="spellStart"/>
      <w:r w:rsidRPr="00F9797A">
        <w:rPr>
          <w:rFonts w:ascii="Helvetica" w:hAnsi="Helvetica"/>
          <w:b/>
          <w:bCs/>
          <w:sz w:val="28"/>
          <w:szCs w:val="28"/>
        </w:rPr>
        <w:t>ProLine</w:t>
      </w:r>
      <w:proofErr w:type="spellEnd"/>
      <w:r w:rsidRPr="00F9797A">
        <w:rPr>
          <w:rFonts w:ascii="Helvetica" w:hAnsi="Helvetica"/>
          <w:b/>
          <w:bCs/>
          <w:sz w:val="28"/>
          <w:szCs w:val="28"/>
        </w:rPr>
        <w:t xml:space="preserve"> von ZwickRoell</w:t>
      </w:r>
    </w:p>
    <w:p w14:paraId="068D01AE" w14:textId="77777777" w:rsidR="00F9797A" w:rsidRDefault="00F9797A" w:rsidP="00F9797A">
      <w:pPr>
        <w:rPr>
          <w:rFonts w:ascii="Helvetica" w:hAnsi="Helvetica"/>
          <w:b/>
          <w:bCs/>
          <w:sz w:val="28"/>
          <w:szCs w:val="28"/>
        </w:rPr>
      </w:pPr>
    </w:p>
    <w:p w14:paraId="3867195A" w14:textId="776135EA" w:rsidR="00F9797A" w:rsidRPr="00F9797A" w:rsidRDefault="00F9797A" w:rsidP="00F9797A">
      <w:pPr>
        <w:rPr>
          <w:rFonts w:ascii="Helvetica" w:hAnsi="Helvetica"/>
        </w:rPr>
      </w:pPr>
      <w:r w:rsidRPr="00BE03AC">
        <w:rPr>
          <w:rFonts w:ascii="Helvetica" w:hAnsi="Helvetica"/>
          <w:sz w:val="22"/>
          <w:szCs w:val="22"/>
        </w:rPr>
        <w:t>Erfolgreiche Qualitätssicherung in der Kunststoffbranche</w:t>
      </w:r>
    </w:p>
    <w:p w14:paraId="65AC1459" w14:textId="14A9A34B" w:rsidR="006B6B6F" w:rsidRPr="00371D66" w:rsidRDefault="00F9797A" w:rsidP="006B6B6F">
      <w:pPr>
        <w:pStyle w:val="KeinLeerraum"/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BC30B" wp14:editId="3768FB4C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5829300" cy="1371600"/>
                <wp:effectExtent l="0" t="0" r="0" b="0"/>
                <wp:wrapSquare wrapText="bothSides"/>
                <wp:docPr id="12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C1A5E" w14:textId="23A3366F" w:rsidR="00A24B99" w:rsidRPr="00AA6E96" w:rsidRDefault="000746A4" w:rsidP="00AA6E96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Auf einen</w:t>
                            </w:r>
                            <w:r w:rsidRPr="00081985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Blick:</w:t>
                            </w:r>
                            <w:r w:rsidR="00A24B99" w:rsidRPr="00AA6E9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7D0D7C" w14:textId="7D679076" w:rsidR="00F9797A" w:rsidRPr="00F9797A" w:rsidRDefault="00F9797A" w:rsidP="00F9797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9797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Flexible Prüfkapazitäten</w:t>
                            </w:r>
                            <w:r w:rsidRPr="00F9797A">
                              <w:rPr>
                                <w:sz w:val="20"/>
                                <w:szCs w:val="20"/>
                              </w:rPr>
                              <w:t xml:space="preserve"> durch zwei Kraftmessdosen (200 N/10 kN)</w:t>
                            </w:r>
                          </w:p>
                          <w:p w14:paraId="12619250" w14:textId="77777777" w:rsidR="00F9797A" w:rsidRPr="00F9797A" w:rsidRDefault="00F9797A" w:rsidP="00F9797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797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Präzise Dehnungsmessung </w:t>
                            </w:r>
                            <w:r w:rsidRPr="00F9797A">
                              <w:rPr>
                                <w:sz w:val="20"/>
                                <w:szCs w:val="20"/>
                              </w:rPr>
                              <w:t xml:space="preserve">per </w:t>
                            </w:r>
                            <w:proofErr w:type="spellStart"/>
                            <w:r w:rsidRPr="00F9797A">
                              <w:rPr>
                                <w:sz w:val="20"/>
                                <w:szCs w:val="20"/>
                              </w:rPr>
                              <w:t>Extensometer</w:t>
                            </w:r>
                            <w:proofErr w:type="spellEnd"/>
                            <w:r w:rsidRPr="00F9797A">
                              <w:rPr>
                                <w:sz w:val="20"/>
                                <w:szCs w:val="20"/>
                              </w:rPr>
                              <w:t xml:space="preserve"> für erweiterte </w:t>
                            </w:r>
                          </w:p>
                          <w:p w14:paraId="710D8BAC" w14:textId="4040D614" w:rsidR="0097509D" w:rsidRPr="0097509D" w:rsidRDefault="00F9797A" w:rsidP="00F9797A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797A">
                              <w:rPr>
                                <w:sz w:val="20"/>
                                <w:szCs w:val="20"/>
                              </w:rPr>
                              <w:t>Kennwerte</w:t>
                            </w:r>
                          </w:p>
                          <w:p w14:paraId="40C0E167" w14:textId="77777777" w:rsidR="00F9797A" w:rsidRDefault="00F9797A" w:rsidP="00F9797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9797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Zeit- und Kostenvorteile</w:t>
                            </w:r>
                            <w:r w:rsidRPr="00F9797A">
                              <w:rPr>
                                <w:sz w:val="20"/>
                                <w:szCs w:val="20"/>
                              </w:rPr>
                              <w:t xml:space="preserve"> durch einfache Bedienung und zuverlässige </w:t>
                            </w:r>
                          </w:p>
                          <w:p w14:paraId="20257CB3" w14:textId="3BE44F3E" w:rsidR="0006458D" w:rsidRPr="00F9797A" w:rsidRDefault="00F9797A" w:rsidP="00F9797A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F9797A">
                              <w:rPr>
                                <w:sz w:val="20"/>
                                <w:szCs w:val="20"/>
                              </w:rPr>
                              <w:t>Testergebnisse</w:t>
                            </w:r>
                          </w:p>
                          <w:p w14:paraId="18E52B29" w14:textId="6310D186" w:rsidR="00C10C71" w:rsidRDefault="00C10C71" w:rsidP="00C10C71">
                            <w:pPr>
                              <w:pStyle w:val="Listenabsatz"/>
                              <w:spacing w:before="120" w:after="360" w:line="240" w:lineRule="auto"/>
                              <w:ind w:left="357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B637E1" w14:textId="5E2FB809" w:rsidR="008819F9" w:rsidRDefault="008819F9" w:rsidP="008819F9">
                            <w:pPr>
                              <w:pStyle w:val="Listenabsatz"/>
                              <w:spacing w:before="120" w:after="360" w:line="240" w:lineRule="auto"/>
                              <w:ind w:left="357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BC30B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0;margin-top:13.4pt;width:459pt;height:108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" fillcolor="#d8d8d8 [2732]" stroked="f">
                <v:textbox>
                  <w:txbxContent>
                    <w:p w14:paraId="16AC1A5E" w14:textId="23A3366F" w:rsidR="00A24B99" w:rsidRPr="00AA6E96" w:rsidRDefault="000746A4" w:rsidP="00AA6E96">
                      <w:pPr>
                        <w:spacing w:line="480" w:lineRule="auto"/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Auf einen</w:t>
                      </w:r>
                      <w:r w:rsidRPr="00081985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Blick:</w:t>
                      </w:r>
                      <w:r w:rsidR="00A24B99" w:rsidRPr="00AA6E9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7D0D7C" w14:textId="7D679076" w:rsidR="00F9797A" w:rsidRPr="00F9797A" w:rsidRDefault="00F9797A" w:rsidP="00F9797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F9797A">
                        <w:rPr>
                          <w:b/>
                          <w:bCs/>
                          <w:sz w:val="20"/>
                          <w:szCs w:val="20"/>
                        </w:rPr>
                        <w:t>Flexible Prüfkapazitäten</w:t>
                      </w:r>
                      <w:r w:rsidRPr="00F9797A">
                        <w:rPr>
                          <w:sz w:val="20"/>
                          <w:szCs w:val="20"/>
                        </w:rPr>
                        <w:t xml:space="preserve"> durch zwei Kraftmessdosen (200 N/10 kN)</w:t>
                      </w:r>
                    </w:p>
                    <w:p w14:paraId="12619250" w14:textId="77777777" w:rsidR="00F9797A" w:rsidRPr="00F9797A" w:rsidRDefault="00F9797A" w:rsidP="00F9797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9797A">
                        <w:rPr>
                          <w:b/>
                          <w:bCs/>
                          <w:sz w:val="20"/>
                          <w:szCs w:val="20"/>
                        </w:rPr>
                        <w:t xml:space="preserve">Präzise Dehnungsmessung </w:t>
                      </w:r>
                      <w:r w:rsidRPr="00F9797A">
                        <w:rPr>
                          <w:sz w:val="20"/>
                          <w:szCs w:val="20"/>
                        </w:rPr>
                        <w:t xml:space="preserve">per </w:t>
                      </w:r>
                      <w:proofErr w:type="spellStart"/>
                      <w:r w:rsidRPr="00F9797A">
                        <w:rPr>
                          <w:sz w:val="20"/>
                          <w:szCs w:val="20"/>
                        </w:rPr>
                        <w:t>Extensometer</w:t>
                      </w:r>
                      <w:proofErr w:type="spellEnd"/>
                      <w:r w:rsidRPr="00F9797A">
                        <w:rPr>
                          <w:sz w:val="20"/>
                          <w:szCs w:val="20"/>
                        </w:rPr>
                        <w:t xml:space="preserve"> für erweiterte </w:t>
                      </w:r>
                    </w:p>
                    <w:p w14:paraId="710D8BAC" w14:textId="4040D614" w:rsidR="0097509D" w:rsidRPr="0097509D" w:rsidRDefault="00F9797A" w:rsidP="00F9797A">
                      <w:pPr>
                        <w:pStyle w:val="Listenabsatz"/>
                        <w:spacing w:line="360" w:lineRule="auto"/>
                        <w:ind w:left="36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9797A">
                        <w:rPr>
                          <w:sz w:val="20"/>
                          <w:szCs w:val="20"/>
                        </w:rPr>
                        <w:t>Kennwerte</w:t>
                      </w:r>
                    </w:p>
                    <w:p w14:paraId="40C0E167" w14:textId="77777777" w:rsidR="00F9797A" w:rsidRDefault="00F9797A" w:rsidP="00F9797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F9797A">
                        <w:rPr>
                          <w:b/>
                          <w:bCs/>
                          <w:sz w:val="20"/>
                          <w:szCs w:val="20"/>
                        </w:rPr>
                        <w:t>Zeit- und Kostenvorteile</w:t>
                      </w:r>
                      <w:r w:rsidRPr="00F9797A">
                        <w:rPr>
                          <w:sz w:val="20"/>
                          <w:szCs w:val="20"/>
                        </w:rPr>
                        <w:t xml:space="preserve"> durch einfache Bedienung und zuverlässige </w:t>
                      </w:r>
                    </w:p>
                    <w:p w14:paraId="20257CB3" w14:textId="3BE44F3E" w:rsidR="0006458D" w:rsidRPr="00F9797A" w:rsidRDefault="00F9797A" w:rsidP="00F9797A">
                      <w:pPr>
                        <w:pStyle w:val="Listenabsatz"/>
                        <w:spacing w:line="360" w:lineRule="auto"/>
                        <w:ind w:left="360"/>
                        <w:rPr>
                          <w:sz w:val="20"/>
                          <w:szCs w:val="20"/>
                        </w:rPr>
                      </w:pPr>
                      <w:r w:rsidRPr="00F9797A">
                        <w:rPr>
                          <w:sz w:val="20"/>
                          <w:szCs w:val="20"/>
                        </w:rPr>
                        <w:t>Testergebnisse</w:t>
                      </w:r>
                    </w:p>
                    <w:p w14:paraId="18E52B29" w14:textId="6310D186" w:rsidR="00C10C71" w:rsidRDefault="00C10C71" w:rsidP="00C10C71">
                      <w:pPr>
                        <w:pStyle w:val="Listenabsatz"/>
                        <w:spacing w:before="120" w:after="360" w:line="240" w:lineRule="auto"/>
                        <w:ind w:left="357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  <w:p w14:paraId="4CB637E1" w14:textId="5E2FB809" w:rsidR="008819F9" w:rsidRDefault="008819F9" w:rsidP="008819F9">
                      <w:pPr>
                        <w:pStyle w:val="Listenabsatz"/>
                        <w:spacing w:before="120" w:after="360" w:line="240" w:lineRule="auto"/>
                        <w:ind w:left="357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09D" w:rsidRPr="00371D66">
        <w:rPr>
          <w:rFonts w:ascii="Helvetica" w:hAnsi="Helvetic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67AE0" wp14:editId="0C9C094D">
                <wp:simplePos x="0" y="0"/>
                <wp:positionH relativeFrom="column">
                  <wp:posOffset>4352290</wp:posOffset>
                </wp:positionH>
                <wp:positionV relativeFrom="paragraph">
                  <wp:posOffset>896620</wp:posOffset>
                </wp:positionV>
                <wp:extent cx="128270" cy="128270"/>
                <wp:effectExtent l="8255" t="3175" r="6350" b="1905"/>
                <wp:wrapSquare wrapText="bothSides"/>
                <wp:docPr id="7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A633" w14:textId="77777777" w:rsidR="000746A4" w:rsidRDefault="00976A2F" w:rsidP="00074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FBA61" wp14:editId="731E06AF">
                                  <wp:extent cx="0" cy="0"/>
                                  <wp:effectExtent l="0" t="0" r="0" b="0"/>
                                  <wp:docPr id="1976891392" name="Grafik 1976891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7C28" w:rsidRPr="00F17C28">
                              <w:rPr>
                                <w:noProof/>
                              </w:rPr>
                              <w:drawing>
                                <wp:inline distT="0" distB="0" distL="0" distR="0" wp14:anchorId="61F3538B" wp14:editId="4ED8F1F5">
                                  <wp:extent cx="0" cy="0"/>
                                  <wp:effectExtent l="0" t="0" r="0" b="0"/>
                                  <wp:docPr id="1087292585" name="Grafik 1087292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7AE0" id="Textfeld 4" o:spid="_x0000_s1027" type="#_x0000_t202" style="position:absolute;margin-left:342.7pt;margin-top:70.6pt;width:10.1pt;height:1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" fillcolor="white [3212]" strokecolor="#7f7f7f [1612]">
                <v:path arrowok="t"/>
                <o:lock v:ext="edit" aspectratio="t"/>
                <v:textbox>
                  <w:txbxContent>
                    <w:p w14:paraId="2B05A633" w14:textId="77777777" w:rsidR="000746A4" w:rsidRDefault="00976A2F" w:rsidP="000746A4">
                      <w:r>
                        <w:rPr>
                          <w:noProof/>
                        </w:rPr>
                        <w:drawing>
                          <wp:inline distT="0" distB="0" distL="0" distR="0" wp14:anchorId="447FBA61" wp14:editId="731E06AF">
                            <wp:extent cx="0" cy="0"/>
                            <wp:effectExtent l="0" t="0" r="0" b="0"/>
                            <wp:docPr id="1976891392" name="Grafik 1976891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7C28" w:rsidRPr="00F17C28">
                        <w:rPr>
                          <w:noProof/>
                        </w:rPr>
                        <w:drawing>
                          <wp:inline distT="0" distB="0" distL="0" distR="0" wp14:anchorId="61F3538B" wp14:editId="4ED8F1F5">
                            <wp:extent cx="0" cy="0"/>
                            <wp:effectExtent l="0" t="0" r="0" b="0"/>
                            <wp:docPr id="1087292585" name="Grafik 10872925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09D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734B1E" wp14:editId="4C1787D4">
                <wp:simplePos x="0" y="0"/>
                <wp:positionH relativeFrom="column">
                  <wp:posOffset>4366260</wp:posOffset>
                </wp:positionH>
                <wp:positionV relativeFrom="paragraph">
                  <wp:posOffset>907415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hrough>
                <wp:docPr id="1433363035" name="Multipliz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17947 w 114300"/>
                            <a:gd name="T1" fmla="*/ 36957 h 114300"/>
                            <a:gd name="T2" fmla="*/ 36957 w 114300"/>
                            <a:gd name="T3" fmla="*/ 17947 h 114300"/>
                            <a:gd name="T4" fmla="*/ 57150 w 114300"/>
                            <a:gd name="T5" fmla="*/ 38141 h 114300"/>
                            <a:gd name="T6" fmla="*/ 77343 w 114300"/>
                            <a:gd name="T7" fmla="*/ 17947 h 114300"/>
                            <a:gd name="T8" fmla="*/ 96353 w 114300"/>
                            <a:gd name="T9" fmla="*/ 36957 h 114300"/>
                            <a:gd name="T10" fmla="*/ 76159 w 114300"/>
                            <a:gd name="T11" fmla="*/ 57150 h 114300"/>
                            <a:gd name="T12" fmla="*/ 96353 w 114300"/>
                            <a:gd name="T13" fmla="*/ 77343 h 114300"/>
                            <a:gd name="T14" fmla="*/ 77343 w 114300"/>
                            <a:gd name="T15" fmla="*/ 96353 h 114300"/>
                            <a:gd name="T16" fmla="*/ 57150 w 114300"/>
                            <a:gd name="T17" fmla="*/ 76159 h 114300"/>
                            <a:gd name="T18" fmla="*/ 36957 w 114300"/>
                            <a:gd name="T19" fmla="*/ 96353 h 114300"/>
                            <a:gd name="T20" fmla="*/ 17947 w 114300"/>
                            <a:gd name="T21" fmla="*/ 77343 h 114300"/>
                            <a:gd name="T22" fmla="*/ 38141 w 114300"/>
                            <a:gd name="T23" fmla="*/ 57150 h 114300"/>
                            <a:gd name="T24" fmla="*/ 17947 w 114300"/>
                            <a:gd name="T25" fmla="*/ 36957 h 11430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14300" h="114300">
                              <a:moveTo>
                                <a:pt x="17947" y="36957"/>
                              </a:moveTo>
                              <a:lnTo>
                                <a:pt x="36957" y="17947"/>
                              </a:lnTo>
                              <a:lnTo>
                                <a:pt x="57150" y="38141"/>
                              </a:lnTo>
                              <a:lnTo>
                                <a:pt x="77343" y="17947"/>
                              </a:lnTo>
                              <a:lnTo>
                                <a:pt x="96353" y="36957"/>
                              </a:lnTo>
                              <a:lnTo>
                                <a:pt x="76159" y="57150"/>
                              </a:lnTo>
                              <a:lnTo>
                                <a:pt x="96353" y="77343"/>
                              </a:lnTo>
                              <a:lnTo>
                                <a:pt x="77343" y="96353"/>
                              </a:lnTo>
                              <a:lnTo>
                                <a:pt x="57150" y="76159"/>
                              </a:lnTo>
                              <a:lnTo>
                                <a:pt x="36957" y="96353"/>
                              </a:lnTo>
                              <a:lnTo>
                                <a:pt x="17947" y="77343"/>
                              </a:lnTo>
                              <a:lnTo>
                                <a:pt x="38141" y="57150"/>
                              </a:lnTo>
                              <a:lnTo>
                                <a:pt x="17947" y="3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2CC7" id="Multiplizieren 14" o:spid="_x0000_s1026" style="position:absolute;margin-left:343.8pt;margin-top:71.45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" path="m17947,36957l36957,17947,57150,38141,77343,17947,96353,36957,76159,57150,96353,77343,77343,96353,57150,76159,36957,96353,17947,77343,38141,57150,17947,36957xe" fillcolor="#c00" stroked="f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41711" wp14:editId="4B2CBC43">
                <wp:simplePos x="0" y="0"/>
                <wp:positionH relativeFrom="column">
                  <wp:posOffset>4366260</wp:posOffset>
                </wp:positionH>
                <wp:positionV relativeFrom="paragraph">
                  <wp:posOffset>495935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1143000" y="2286000"/>
                    <wp:lineTo x="1143000" y="10287000"/>
                    <wp:lineTo x="11430000" y="10287000"/>
                    <wp:lineTo x="11430000" y="2286000"/>
                    <wp:lineTo x="1143000" y="2286000"/>
                  </wp:wrapPolygon>
                </wp:wrapThrough>
                <wp:docPr id="11" name="Multipliz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17947 w 114300"/>
                            <a:gd name="T1" fmla="*/ 36957 h 114300"/>
                            <a:gd name="T2" fmla="*/ 36957 w 114300"/>
                            <a:gd name="T3" fmla="*/ 17947 h 114300"/>
                            <a:gd name="T4" fmla="*/ 57150 w 114300"/>
                            <a:gd name="T5" fmla="*/ 38141 h 114300"/>
                            <a:gd name="T6" fmla="*/ 77343 w 114300"/>
                            <a:gd name="T7" fmla="*/ 17947 h 114300"/>
                            <a:gd name="T8" fmla="*/ 96353 w 114300"/>
                            <a:gd name="T9" fmla="*/ 36957 h 114300"/>
                            <a:gd name="T10" fmla="*/ 76159 w 114300"/>
                            <a:gd name="T11" fmla="*/ 57150 h 114300"/>
                            <a:gd name="T12" fmla="*/ 96353 w 114300"/>
                            <a:gd name="T13" fmla="*/ 77343 h 114300"/>
                            <a:gd name="T14" fmla="*/ 77343 w 114300"/>
                            <a:gd name="T15" fmla="*/ 96353 h 114300"/>
                            <a:gd name="T16" fmla="*/ 57150 w 114300"/>
                            <a:gd name="T17" fmla="*/ 76159 h 114300"/>
                            <a:gd name="T18" fmla="*/ 36957 w 114300"/>
                            <a:gd name="T19" fmla="*/ 96353 h 114300"/>
                            <a:gd name="T20" fmla="*/ 17947 w 114300"/>
                            <a:gd name="T21" fmla="*/ 77343 h 114300"/>
                            <a:gd name="T22" fmla="*/ 38141 w 114300"/>
                            <a:gd name="T23" fmla="*/ 57150 h 114300"/>
                            <a:gd name="T24" fmla="*/ 17947 w 114300"/>
                            <a:gd name="T25" fmla="*/ 36957 h 11430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14300" h="114300">
                              <a:moveTo>
                                <a:pt x="17947" y="36957"/>
                              </a:moveTo>
                              <a:lnTo>
                                <a:pt x="36957" y="17947"/>
                              </a:lnTo>
                              <a:lnTo>
                                <a:pt x="57150" y="38141"/>
                              </a:lnTo>
                              <a:lnTo>
                                <a:pt x="77343" y="17947"/>
                              </a:lnTo>
                              <a:lnTo>
                                <a:pt x="96353" y="36957"/>
                              </a:lnTo>
                              <a:lnTo>
                                <a:pt x="76159" y="57150"/>
                              </a:lnTo>
                              <a:lnTo>
                                <a:pt x="96353" y="77343"/>
                              </a:lnTo>
                              <a:lnTo>
                                <a:pt x="77343" y="96353"/>
                              </a:lnTo>
                              <a:lnTo>
                                <a:pt x="57150" y="76159"/>
                              </a:lnTo>
                              <a:lnTo>
                                <a:pt x="36957" y="96353"/>
                              </a:lnTo>
                              <a:lnTo>
                                <a:pt x="17947" y="77343"/>
                              </a:lnTo>
                              <a:lnTo>
                                <a:pt x="38141" y="57150"/>
                              </a:lnTo>
                              <a:lnTo>
                                <a:pt x="17947" y="3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Multiplizieren 14" style="position:absolute;margin-left:343.8pt;margin-top:39.05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spid="_x0000_s1026" fillcolor="#c00" stroked="f" path="m17947,36957l36957,17947,57150,38141,77343,17947,96353,36957,76159,57150,96353,77343,77343,96353,57150,76159,36957,96353,17947,77343,38141,57150,17947,3695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" w14:anchorId="26840E17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F4500" wp14:editId="7F5347E2">
                <wp:simplePos x="0" y="0"/>
                <wp:positionH relativeFrom="column">
                  <wp:posOffset>4352290</wp:posOffset>
                </wp:positionH>
                <wp:positionV relativeFrom="paragraph">
                  <wp:posOffset>483235</wp:posOffset>
                </wp:positionV>
                <wp:extent cx="128905" cy="128905"/>
                <wp:effectExtent l="5080" t="1270" r="8890" b="3175"/>
                <wp:wrapSquare wrapText="bothSides"/>
                <wp:docPr id="10" name="Textfe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905" cy="128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B36F9" w14:textId="77777777" w:rsidR="000746A4" w:rsidRDefault="000746A4" w:rsidP="000746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4500" id="Textfeld 12" o:spid="_x0000_s1028" type="#_x0000_t202" style="position:absolute;margin-left:342.7pt;margin-top:38.05pt;width:10.1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" fillcolor="white [3212]" strokecolor="#7f7f7f [1612]">
                <v:path arrowok="t"/>
                <o:lock v:ext="edit" aspectratio="t"/>
                <v:textbox>
                  <w:txbxContent>
                    <w:p w14:paraId="347B36F9" w14:textId="77777777" w:rsidR="000746A4" w:rsidRDefault="000746A4" w:rsidP="000746A4"/>
                  </w:txbxContent>
                </v:textbox>
                <w10:wrap type="square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9663A" wp14:editId="3978F162">
                <wp:simplePos x="0" y="0"/>
                <wp:positionH relativeFrom="column">
                  <wp:posOffset>4268470</wp:posOffset>
                </wp:positionH>
                <wp:positionV relativeFrom="paragraph">
                  <wp:posOffset>220980</wp:posOffset>
                </wp:positionV>
                <wp:extent cx="1794510" cy="916940"/>
                <wp:effectExtent l="0" t="0" r="0" b="1270"/>
                <wp:wrapSquare wrapText="bothSides"/>
                <wp:docPr id="8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0CDF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738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Zusätzlich verfügbar:</w:t>
                            </w:r>
                          </w:p>
                          <w:p w14:paraId="0985B4EF" w14:textId="71D51BA7" w:rsidR="00284B95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Fotos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Videos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En</w:t>
                            </w:r>
                            <w:r w:rsidR="00284B95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glische</w:t>
                            </w:r>
                            <w:proofErr w:type="gramEnd"/>
                            <w:r w:rsidR="00284B95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509D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Version</w:t>
                            </w:r>
                          </w:p>
                          <w:p w14:paraId="697AFA35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glische</w:t>
                            </w:r>
                            <w:proofErr w:type="spellEnd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663A" id="Textfeld 6" o:spid="_x0000_s1029" type="#_x0000_t202" style="position:absolute;margin-left:336.1pt;margin-top:17.4pt;width:141.3pt;height:7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" filled="f" stroked="f">
                <v:textbox>
                  <w:txbxContent>
                    <w:p w14:paraId="60070CDF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738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Zusätzlich verfügbar:</w:t>
                      </w:r>
                    </w:p>
                    <w:p w14:paraId="0985B4EF" w14:textId="71D51BA7" w:rsidR="00284B95" w:rsidRDefault="000746A4" w:rsidP="000746A4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Fotos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Videos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En</w:t>
                      </w:r>
                      <w:r w:rsidR="00284B95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glische</w:t>
                      </w:r>
                      <w:proofErr w:type="gramEnd"/>
                      <w:r w:rsidR="00284B95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7509D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Version</w:t>
                      </w:r>
                    </w:p>
                    <w:p w14:paraId="697AFA35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glische</w:t>
                      </w:r>
                      <w:proofErr w:type="spellEnd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50B82" wp14:editId="775C64C6">
                <wp:simplePos x="0" y="0"/>
                <wp:positionH relativeFrom="column">
                  <wp:posOffset>4355465</wp:posOffset>
                </wp:positionH>
                <wp:positionV relativeFrom="paragraph">
                  <wp:posOffset>693420</wp:posOffset>
                </wp:positionV>
                <wp:extent cx="128270" cy="128270"/>
                <wp:effectExtent l="8255" t="1905" r="6350" b="3175"/>
                <wp:wrapSquare wrapText="bothSides"/>
                <wp:docPr id="6" name="Textfe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01C0" w14:textId="77777777" w:rsidR="000746A4" w:rsidRDefault="001874E2" w:rsidP="000746A4">
                            <w:r w:rsidRPr="001874E2">
                              <w:rPr>
                                <w:noProof/>
                              </w:rPr>
                              <w:drawing>
                                <wp:inline distT="0" distB="0" distL="0" distR="0" wp14:anchorId="73C72482" wp14:editId="39D08DA2">
                                  <wp:extent cx="0" cy="0"/>
                                  <wp:effectExtent l="0" t="0" r="0" b="0"/>
                                  <wp:docPr id="1862892480" name="Grafik 1862892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0B82" id="Textfeld 11" o:spid="_x0000_s1030" type="#_x0000_t202" style="position:absolute;margin-left:342.95pt;margin-top:54.6pt;width:10.1pt;height:1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" fillcolor="white [3212]" strokecolor="#7f7f7f [1612]">
                <v:path arrowok="t"/>
                <o:lock v:ext="edit" aspectratio="t"/>
                <v:textbox>
                  <w:txbxContent>
                    <w:p w14:paraId="496C01C0" w14:textId="77777777" w:rsidR="000746A4" w:rsidRDefault="001874E2" w:rsidP="000746A4">
                      <w:r w:rsidRPr="001874E2">
                        <w:rPr>
                          <w:noProof/>
                        </w:rPr>
                        <w:drawing>
                          <wp:inline distT="0" distB="0" distL="0" distR="0" wp14:anchorId="73C72482" wp14:editId="39D08DA2">
                            <wp:extent cx="0" cy="0"/>
                            <wp:effectExtent l="0" t="0" r="0" b="0"/>
                            <wp:docPr id="1862892480" name="Grafik 1862892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9A941" w14:textId="77777777" w:rsidR="00EE1E93" w:rsidRDefault="00EE1E93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2D94DA8E" w14:textId="77777777" w:rsidR="0093173C" w:rsidRDefault="0093173C" w:rsidP="0097509D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3B6C65B3" w14:textId="103FF2FB" w:rsidR="0097509D" w:rsidRDefault="0097509D" w:rsidP="0097509D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  <w:r w:rsidRPr="0012371D">
        <w:rPr>
          <w:rFonts w:ascii="Helvetica" w:hAnsi="Helvetica" w:cs="Arial"/>
          <w:b/>
          <w:bCs/>
          <w:color w:val="C00000"/>
        </w:rPr>
        <w:t xml:space="preserve">Optimiert </w:t>
      </w:r>
      <w:r>
        <w:rPr>
          <w:rFonts w:ascii="Helvetica" w:hAnsi="Helvetica" w:cs="Arial"/>
          <w:b/>
          <w:bCs/>
          <w:color w:val="C00000"/>
        </w:rPr>
        <w:t>zur</w:t>
      </w:r>
      <w:r w:rsidRPr="0012371D">
        <w:rPr>
          <w:rFonts w:ascii="Helvetica" w:hAnsi="Helvetica" w:cs="Arial"/>
          <w:b/>
          <w:bCs/>
          <w:color w:val="C00000"/>
        </w:rPr>
        <w:t xml:space="preserve"> Veröffentlichung in Print </w:t>
      </w:r>
      <w:r>
        <w:rPr>
          <w:rFonts w:ascii="Helvetica" w:hAnsi="Helvetica" w:cs="Arial"/>
          <w:b/>
          <w:bCs/>
          <w:color w:val="C00000"/>
        </w:rPr>
        <w:t xml:space="preserve">ca. </w:t>
      </w:r>
      <w:r w:rsidR="00F9797A">
        <w:rPr>
          <w:rFonts w:ascii="Helvetica" w:hAnsi="Helvetica" w:cs="Arial"/>
          <w:b/>
          <w:bCs/>
          <w:color w:val="C00000"/>
        </w:rPr>
        <w:t>1</w:t>
      </w:r>
      <w:r>
        <w:rPr>
          <w:rFonts w:ascii="Helvetica" w:hAnsi="Helvetica" w:cs="Arial"/>
          <w:b/>
          <w:bCs/>
          <w:color w:val="C00000"/>
        </w:rPr>
        <w:t>.</w:t>
      </w:r>
      <w:r w:rsidR="00F9797A">
        <w:rPr>
          <w:rFonts w:ascii="Helvetica" w:hAnsi="Helvetica" w:cs="Arial"/>
          <w:b/>
          <w:bCs/>
          <w:color w:val="C00000"/>
        </w:rPr>
        <w:t>8</w:t>
      </w:r>
      <w:r>
        <w:rPr>
          <w:rFonts w:ascii="Helvetica" w:hAnsi="Helvetica" w:cs="Arial"/>
          <w:b/>
          <w:bCs/>
          <w:color w:val="C00000"/>
        </w:rPr>
        <w:t xml:space="preserve">00 Zeichen </w:t>
      </w:r>
      <w:r w:rsidRPr="0012371D">
        <w:rPr>
          <w:rFonts w:ascii="Helvetica" w:hAnsi="Helvetica" w:cs="Arial"/>
          <w:b/>
          <w:bCs/>
          <w:color w:val="C00000"/>
        </w:rPr>
        <w:t>(</w:t>
      </w:r>
      <w:r>
        <w:rPr>
          <w:rFonts w:ascii="Helvetica" w:hAnsi="Helvetica" w:cs="Arial"/>
          <w:b/>
          <w:bCs/>
          <w:color w:val="C00000"/>
        </w:rPr>
        <w:t xml:space="preserve">Version </w:t>
      </w:r>
      <w:r w:rsidRPr="0012371D">
        <w:rPr>
          <w:rFonts w:ascii="Helvetica" w:hAnsi="Helvetica" w:cs="Arial"/>
          <w:b/>
          <w:bCs/>
          <w:color w:val="C00000"/>
        </w:rPr>
        <w:t>Online</w:t>
      </w:r>
      <w:r>
        <w:rPr>
          <w:rFonts w:ascii="Helvetica" w:hAnsi="Helvetica" w:cs="Arial"/>
          <w:b/>
          <w:bCs/>
          <w:color w:val="C00000"/>
        </w:rPr>
        <w:t xml:space="preserve"> siehe</w:t>
      </w:r>
      <w:r w:rsidRPr="0012371D">
        <w:rPr>
          <w:rFonts w:ascii="Helvetica" w:hAnsi="Helvetica" w:cs="Arial"/>
          <w:b/>
          <w:bCs/>
          <w:color w:val="C00000"/>
        </w:rPr>
        <w:t xml:space="preserve"> Seite </w:t>
      </w:r>
      <w:r w:rsidR="00F9797A">
        <w:rPr>
          <w:rFonts w:ascii="Helvetica" w:hAnsi="Helvetica" w:cs="Arial"/>
          <w:b/>
          <w:bCs/>
          <w:color w:val="C00000"/>
        </w:rPr>
        <w:t>2</w:t>
      </w:r>
      <w:r>
        <w:rPr>
          <w:rFonts w:ascii="Helvetica" w:hAnsi="Helvetica" w:cs="Arial"/>
          <w:b/>
          <w:bCs/>
          <w:color w:val="C00000"/>
        </w:rPr>
        <w:t>)</w:t>
      </w:r>
    </w:p>
    <w:p w14:paraId="4DC5E198" w14:textId="77777777" w:rsidR="0097509D" w:rsidRPr="0097509D" w:rsidRDefault="0097509D" w:rsidP="003557A6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</w:p>
    <w:p w14:paraId="1BB68F34" w14:textId="4297E9E5" w:rsidR="00783C3C" w:rsidRDefault="000B23B3" w:rsidP="102DA11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bCs/>
          <w:sz w:val="22"/>
          <w:szCs w:val="22"/>
        </w:rPr>
      </w:pPr>
      <w:r w:rsidRPr="102DA11A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Ulm – </w:t>
      </w:r>
      <w:r w:rsidR="760BC5F7" w:rsidRPr="102DA11A">
        <w:rPr>
          <w:rFonts w:ascii="Helvetica" w:hAnsi="Helvetica" w:cs="Helvetica"/>
          <w:b/>
          <w:bCs/>
          <w:i/>
          <w:iCs/>
          <w:sz w:val="22"/>
          <w:szCs w:val="22"/>
        </w:rPr>
        <w:t>Febr</w:t>
      </w:r>
      <w:r w:rsidR="0097509D" w:rsidRPr="102DA11A">
        <w:rPr>
          <w:rFonts w:ascii="Helvetica" w:hAnsi="Helvetica" w:cs="Helvetica"/>
          <w:b/>
          <w:bCs/>
          <w:i/>
          <w:iCs/>
          <w:sz w:val="22"/>
          <w:szCs w:val="22"/>
        </w:rPr>
        <w:t>uar</w:t>
      </w:r>
      <w:r w:rsidRPr="102DA11A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 202</w:t>
      </w:r>
      <w:r w:rsidR="0097509D" w:rsidRPr="102DA11A">
        <w:rPr>
          <w:rFonts w:ascii="Helvetica" w:hAnsi="Helvetica" w:cs="Helvetica"/>
          <w:b/>
          <w:bCs/>
          <w:i/>
          <w:iCs/>
          <w:sz w:val="22"/>
          <w:szCs w:val="22"/>
        </w:rPr>
        <w:t>5</w:t>
      </w:r>
      <w:r w:rsidRPr="102DA11A">
        <w:rPr>
          <w:rFonts w:ascii="Helvetica" w:hAnsi="Helvetica" w:cs="Helvetica"/>
          <w:b/>
          <w:bCs/>
          <w:sz w:val="22"/>
          <w:szCs w:val="22"/>
        </w:rPr>
        <w:t xml:space="preserve"> – </w:t>
      </w:r>
      <w:r w:rsidR="00F9797A" w:rsidRPr="00F9797A">
        <w:rPr>
          <w:rFonts w:ascii="Helvetica" w:hAnsi="Helvetica" w:cs="Helvetica"/>
          <w:b/>
          <w:bCs/>
          <w:sz w:val="22"/>
          <w:szCs w:val="22"/>
        </w:rPr>
        <w:t xml:space="preserve">ARGUS Additive Plastics GmbH aus Büren (NRW) nutzt eine 10 kN </w:t>
      </w:r>
      <w:proofErr w:type="spellStart"/>
      <w:r w:rsidR="00F9797A" w:rsidRPr="00F9797A">
        <w:rPr>
          <w:rFonts w:ascii="Helvetica" w:hAnsi="Helvetica" w:cs="Helvetica"/>
          <w:b/>
          <w:bCs/>
          <w:sz w:val="22"/>
          <w:szCs w:val="22"/>
        </w:rPr>
        <w:t>ProLine</w:t>
      </w:r>
      <w:proofErr w:type="spellEnd"/>
      <w:r w:rsidR="00F9797A" w:rsidRPr="00F9797A">
        <w:rPr>
          <w:rFonts w:ascii="Helvetica" w:hAnsi="Helvetica" w:cs="Helvetica"/>
          <w:b/>
          <w:bCs/>
          <w:sz w:val="22"/>
          <w:szCs w:val="22"/>
        </w:rPr>
        <w:t xml:space="preserve"> von ZwickRoell für normbasierte Standardprüfungen an Masterbatches. Das Familienunternehmen profitiert dabei besonders </w:t>
      </w:r>
      <w:proofErr w:type="gramStart"/>
      <w:r w:rsidR="00F9797A" w:rsidRPr="00F9797A">
        <w:rPr>
          <w:rFonts w:ascii="Helvetica" w:hAnsi="Helvetica" w:cs="Helvetica"/>
          <w:b/>
          <w:bCs/>
          <w:sz w:val="22"/>
          <w:szCs w:val="22"/>
        </w:rPr>
        <w:t>von der breiten Messbereichs</w:t>
      </w:r>
      <w:proofErr w:type="gramEnd"/>
      <w:r w:rsidR="00F9797A">
        <w:rPr>
          <w:rFonts w:ascii="Helvetica" w:hAnsi="Helvetica" w:cs="Helvetica"/>
          <w:b/>
          <w:bCs/>
          <w:sz w:val="22"/>
          <w:szCs w:val="22"/>
        </w:rPr>
        <w:t>–</w:t>
      </w:r>
      <w:proofErr w:type="spellStart"/>
      <w:r w:rsidR="00F9797A" w:rsidRPr="00F9797A">
        <w:rPr>
          <w:rFonts w:ascii="Helvetica" w:hAnsi="Helvetica" w:cs="Helvetica"/>
          <w:b/>
          <w:bCs/>
          <w:sz w:val="22"/>
          <w:szCs w:val="22"/>
        </w:rPr>
        <w:t>abdeckung</w:t>
      </w:r>
      <w:proofErr w:type="spellEnd"/>
      <w:r w:rsidR="00F9797A" w:rsidRPr="00F9797A">
        <w:rPr>
          <w:rFonts w:ascii="Helvetica" w:hAnsi="Helvetica" w:cs="Helvetica"/>
          <w:b/>
          <w:bCs/>
          <w:sz w:val="22"/>
          <w:szCs w:val="22"/>
        </w:rPr>
        <w:t>, um unterschiedliche Materialien effizient und präzise zu testen.</w:t>
      </w:r>
    </w:p>
    <w:p w14:paraId="0C31767B" w14:textId="77777777" w:rsidR="00F9797A" w:rsidRDefault="00F9797A" w:rsidP="00F9797A">
      <w:pPr>
        <w:tabs>
          <w:tab w:val="left" w:pos="9072"/>
        </w:tabs>
        <w:ind w:right="142"/>
        <w:rPr>
          <w:rFonts w:ascii="Helvetica" w:hAnsi="Helvetica" w:cs="Helvetica"/>
          <w:b/>
          <w:bCs/>
          <w:sz w:val="22"/>
          <w:szCs w:val="22"/>
        </w:rPr>
      </w:pPr>
    </w:p>
    <w:p w14:paraId="2622CFD7" w14:textId="77777777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F9797A">
        <w:rPr>
          <w:rFonts w:ascii="Helvetica" w:hAnsi="Helvetica" w:cs="Helvetica"/>
          <w:bCs/>
          <w:sz w:val="22"/>
          <w:szCs w:val="22"/>
        </w:rPr>
        <w:t xml:space="preserve">Die ARGUS Additive Plastics GmbH, gegründet 1994, entwickelt und produziert seit vielen Jahren innovative </w:t>
      </w:r>
      <w:r w:rsidRPr="00F9797A">
        <w:rPr>
          <w:rFonts w:ascii="Helvetica" w:hAnsi="Helvetica" w:cs="Helvetica"/>
          <w:sz w:val="22"/>
          <w:szCs w:val="22"/>
        </w:rPr>
        <w:t>Masterbatches</w:t>
      </w:r>
      <w:r w:rsidRPr="00F9797A">
        <w:rPr>
          <w:rFonts w:ascii="Helvetica" w:hAnsi="Helvetica" w:cs="Helvetica"/>
          <w:bCs/>
          <w:sz w:val="22"/>
          <w:szCs w:val="22"/>
        </w:rPr>
        <w:t xml:space="preserve"> auf Basis von PE, PP sowie diversen technischen Polymeren und Biopolymeren.</w:t>
      </w:r>
    </w:p>
    <w:p w14:paraId="208C1F7C" w14:textId="77777777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3AA08A40" w14:textId="77777777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bCs/>
          <w:sz w:val="22"/>
          <w:szCs w:val="22"/>
        </w:rPr>
      </w:pPr>
      <w:r w:rsidRPr="00F9797A">
        <w:rPr>
          <w:rFonts w:ascii="Helvetica" w:hAnsi="Helvetica" w:cs="Helvetica"/>
          <w:b/>
          <w:bCs/>
          <w:sz w:val="22"/>
          <w:szCs w:val="22"/>
        </w:rPr>
        <w:t xml:space="preserve">Prüfung der mechanischen Eigenschaften mit der 10 kN </w:t>
      </w:r>
      <w:proofErr w:type="spellStart"/>
      <w:r w:rsidRPr="00F9797A">
        <w:rPr>
          <w:rFonts w:ascii="Helvetica" w:hAnsi="Helvetica" w:cs="Helvetica"/>
          <w:b/>
          <w:bCs/>
          <w:sz w:val="22"/>
          <w:szCs w:val="22"/>
        </w:rPr>
        <w:t>ProLine</w:t>
      </w:r>
      <w:proofErr w:type="spellEnd"/>
    </w:p>
    <w:p w14:paraId="3BE4878D" w14:textId="292ED11A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F9797A">
        <w:rPr>
          <w:rFonts w:ascii="Helvetica" w:hAnsi="Helvetica" w:cs="Helvetica"/>
          <w:bCs/>
          <w:sz w:val="22"/>
          <w:szCs w:val="22"/>
        </w:rPr>
        <w:t xml:space="preserve">Um diese hochgefüllten Kunststoffgranulate – mit ihren vielfältigen Additiven und Farbpigmenten – zuverlässig auf ihre mechanischen Eigenschaften zu prüfen, entschied </w:t>
      </w:r>
      <w:r>
        <w:rPr>
          <w:rFonts w:ascii="Helvetica" w:hAnsi="Helvetica" w:cs="Helvetica"/>
          <w:bCs/>
          <w:sz w:val="22"/>
          <w:szCs w:val="22"/>
        </w:rPr>
        <w:br/>
      </w:r>
      <w:r w:rsidRPr="00F9797A">
        <w:rPr>
          <w:rFonts w:ascii="Helvetica" w:hAnsi="Helvetica" w:cs="Helvetica"/>
          <w:bCs/>
          <w:sz w:val="22"/>
          <w:szCs w:val="22"/>
        </w:rPr>
        <w:t xml:space="preserve">sich das Unternehmen für eine 10 kN </w:t>
      </w:r>
      <w:proofErr w:type="spellStart"/>
      <w:r w:rsidRPr="00F9797A">
        <w:rPr>
          <w:rFonts w:ascii="Helvetica" w:hAnsi="Helvetica" w:cs="Helvetica"/>
          <w:bCs/>
          <w:sz w:val="22"/>
          <w:szCs w:val="22"/>
        </w:rPr>
        <w:t>ProLine</w:t>
      </w:r>
      <w:proofErr w:type="spellEnd"/>
      <w:r w:rsidRPr="00F9797A">
        <w:rPr>
          <w:rFonts w:ascii="Helvetica" w:hAnsi="Helvetica" w:cs="Helvetica"/>
          <w:bCs/>
          <w:sz w:val="22"/>
          <w:szCs w:val="22"/>
        </w:rPr>
        <w:t xml:space="preserve"> von ZwickRoell. Damit führt ARGUS unter anderem Zugversuche zur Bestimmung der UV-Beständigkeit durch und prüft verschiedene Probekörper wie Folien, Fasern, Filamente und Zugstäbe. Ausgestattet mit zwei unterschiedlichen Kraftmessdosen (200 N und 10 kN) deckt die Prüfmaschine mehrere Messbereiche ab und ermöglicht so die präzise Untersuchung unterschiedlicher Materialien. Ein optionaler </w:t>
      </w:r>
      <w:proofErr w:type="spellStart"/>
      <w:r w:rsidRPr="00F9797A">
        <w:rPr>
          <w:rFonts w:ascii="Helvetica" w:hAnsi="Helvetica" w:cs="Helvetica"/>
          <w:bCs/>
          <w:sz w:val="22"/>
          <w:szCs w:val="22"/>
        </w:rPr>
        <w:t>Extensometer</w:t>
      </w:r>
      <w:proofErr w:type="spellEnd"/>
      <w:r w:rsidRPr="00F9797A">
        <w:rPr>
          <w:rFonts w:ascii="Helvetica" w:hAnsi="Helvetica" w:cs="Helvetica"/>
          <w:bCs/>
          <w:sz w:val="22"/>
          <w:szCs w:val="22"/>
        </w:rPr>
        <w:t xml:space="preserve"> sorgt zudem für präzise Dehnungswerte und Kennzahlen wie </w:t>
      </w:r>
      <w:r w:rsidRPr="00F9797A">
        <w:rPr>
          <w:rFonts w:ascii="Helvetica" w:hAnsi="Helvetica" w:cs="Helvetica"/>
          <w:bCs/>
          <w:sz w:val="22"/>
          <w:szCs w:val="22"/>
        </w:rPr>
        <w:lastRenderedPageBreak/>
        <w:t>den E-Modul. Insbesondere bei Zugversuchen zur Ermittlung der UV-Beständigkeit bewährt sich die zuverlässige Hardware in Kombination mit einer leicht zu bedienenden Software.</w:t>
      </w:r>
    </w:p>
    <w:p w14:paraId="4930FEF1" w14:textId="77777777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bCs/>
          <w:sz w:val="22"/>
          <w:szCs w:val="22"/>
        </w:rPr>
      </w:pPr>
    </w:p>
    <w:p w14:paraId="77B151C4" w14:textId="77777777" w:rsidR="00F9797A" w:rsidRPr="00F9797A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bCs/>
          <w:sz w:val="22"/>
          <w:szCs w:val="22"/>
        </w:rPr>
      </w:pPr>
      <w:r w:rsidRPr="00F9797A">
        <w:rPr>
          <w:rFonts w:ascii="Helvetica" w:hAnsi="Helvetica" w:cs="Helvetica"/>
          <w:b/>
          <w:bCs/>
          <w:sz w:val="22"/>
          <w:szCs w:val="22"/>
        </w:rPr>
        <w:t>Verbesserte Effizienz und Qualitätssicherung</w:t>
      </w:r>
    </w:p>
    <w:p w14:paraId="20A08A7F" w14:textId="04188ADF" w:rsidR="0097509D" w:rsidRPr="0097509D" w:rsidRDefault="00F9797A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F9797A">
        <w:rPr>
          <w:rFonts w:ascii="Helvetica" w:hAnsi="Helvetica" w:cs="Helvetica"/>
          <w:bCs/>
          <w:sz w:val="22"/>
          <w:szCs w:val="22"/>
        </w:rPr>
        <w:t xml:space="preserve">Diese Kombination aus Maschinenleistung, individuellem Zubehör und verlässlicher Software sorgt für hohe Reproduzierbarkeit und Zeitersparnis im Prüfprozess. Mit ihren </w:t>
      </w:r>
      <w:proofErr w:type="spellStart"/>
      <w:r w:rsidRPr="00F9797A">
        <w:rPr>
          <w:rFonts w:ascii="Helvetica" w:hAnsi="Helvetica" w:cs="Helvetica"/>
          <w:bCs/>
          <w:sz w:val="22"/>
          <w:szCs w:val="22"/>
        </w:rPr>
        <w:t>maß</w:t>
      </w:r>
      <w:proofErr w:type="spellEnd"/>
      <w:r>
        <w:rPr>
          <w:rFonts w:ascii="Helvetica" w:hAnsi="Helvetica" w:cs="Helvetica"/>
          <w:bCs/>
          <w:sz w:val="22"/>
          <w:szCs w:val="22"/>
        </w:rPr>
        <w:t>–</w:t>
      </w:r>
      <w:r w:rsidRPr="00F9797A">
        <w:rPr>
          <w:rFonts w:ascii="Helvetica" w:hAnsi="Helvetica" w:cs="Helvetica"/>
          <w:bCs/>
          <w:sz w:val="22"/>
          <w:szCs w:val="22"/>
        </w:rPr>
        <w:t>geschneiderten Masterbatches beliefert ARGUS diverse Branchen, darunter die Rohr-, Profil- und Plattenindustrie sowie die Vlies-, Kunstrasen- und Folienfertigung.</w:t>
      </w:r>
    </w:p>
    <w:p w14:paraId="1B44ECE3" w14:textId="77777777" w:rsidR="0097509D" w:rsidRPr="0097509D" w:rsidRDefault="0097509D" w:rsidP="00F9797A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54BE6309" w14:textId="1EA736EF" w:rsidR="003557A6" w:rsidRDefault="0097509D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sz w:val="22"/>
          <w:szCs w:val="22"/>
        </w:rPr>
      </w:pPr>
      <w:r w:rsidRPr="102DA11A">
        <w:rPr>
          <w:rFonts w:ascii="Helvetica" w:hAnsi="Helvetica" w:cs="Helvetica"/>
          <w:sz w:val="22"/>
          <w:szCs w:val="22"/>
        </w:rPr>
        <w:t xml:space="preserve">Link zur englischen </w:t>
      </w:r>
      <w:r w:rsidR="25002083" w:rsidRPr="102DA11A">
        <w:rPr>
          <w:rFonts w:ascii="Helvetica" w:hAnsi="Helvetica" w:cs="Helvetica"/>
          <w:sz w:val="22"/>
          <w:szCs w:val="22"/>
        </w:rPr>
        <w:t>Version</w:t>
      </w:r>
      <w:r w:rsidRPr="102DA11A">
        <w:rPr>
          <w:rFonts w:ascii="Helvetica" w:hAnsi="Helvetica" w:cs="Helvetica"/>
          <w:sz w:val="22"/>
          <w:szCs w:val="22"/>
        </w:rPr>
        <w:t>:</w:t>
      </w:r>
      <w:r w:rsidR="65B93C30" w:rsidRPr="00F9797A">
        <w:rPr>
          <w:rFonts w:ascii="Helvetica" w:hAnsi="Helvetica" w:cs="Helvetica"/>
          <w:color w:val="C00000"/>
          <w:sz w:val="22"/>
          <w:szCs w:val="22"/>
        </w:rPr>
        <w:t xml:space="preserve"> </w:t>
      </w:r>
      <w:hyperlink r:id="rId14" w:history="1">
        <w:r w:rsidR="00F9797A" w:rsidRPr="00F9797A">
          <w:rPr>
            <w:rStyle w:val="Hyperlink"/>
            <w:rFonts w:ascii="Helvetica" w:hAnsi="Helvetica" w:cs="Helvetica"/>
            <w:color w:val="C00000"/>
            <w:sz w:val="22"/>
            <w:szCs w:val="22"/>
          </w:rPr>
          <w:t>https://www.zwickroell.com/news-events/case-studies/argus/</w:t>
        </w:r>
      </w:hyperlink>
    </w:p>
    <w:p w14:paraId="0D638C92" w14:textId="77777777" w:rsidR="0093173C" w:rsidRDefault="0093173C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color w:val="C00000"/>
          <w:sz w:val="22"/>
          <w:szCs w:val="22"/>
        </w:rPr>
      </w:pPr>
    </w:p>
    <w:p w14:paraId="0EA60432" w14:textId="77777777" w:rsidR="0093173C" w:rsidRPr="0093173C" w:rsidRDefault="0093173C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Cs/>
          <w:color w:val="C00000"/>
          <w:sz w:val="22"/>
          <w:szCs w:val="22"/>
        </w:rPr>
      </w:pPr>
    </w:p>
    <w:p w14:paraId="077F0898" w14:textId="3B716125" w:rsidR="0097509D" w:rsidRDefault="0097509D" w:rsidP="0097509D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Optimiert für 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Online-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>Veröffentlichung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en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 ca. </w:t>
      </w:r>
      <w:r w:rsidR="00F9797A">
        <w:rPr>
          <w:rFonts w:ascii="Helvetica" w:hAnsi="Helvetica" w:cs="Arial"/>
          <w:b/>
          <w:bCs/>
          <w:color w:val="C00000"/>
          <w:sz w:val="22"/>
          <w:szCs w:val="22"/>
        </w:rPr>
        <w:t>1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.</w:t>
      </w:r>
      <w:r w:rsidR="00F9797A">
        <w:rPr>
          <w:rFonts w:ascii="Helvetica" w:hAnsi="Helvetica" w:cs="Arial"/>
          <w:b/>
          <w:bCs/>
          <w:color w:val="C00000"/>
          <w:sz w:val="22"/>
          <w:szCs w:val="22"/>
        </w:rPr>
        <w:t>6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00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 Zeichen</w:t>
      </w:r>
    </w:p>
    <w:p w14:paraId="1AE16F3C" w14:textId="77777777" w:rsidR="0097509D" w:rsidRPr="0097509D" w:rsidRDefault="0097509D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Cs/>
          <w:color w:val="C00000"/>
          <w:sz w:val="22"/>
          <w:szCs w:val="22"/>
        </w:rPr>
      </w:pPr>
    </w:p>
    <w:p w14:paraId="72F0A070" w14:textId="20F0977B" w:rsidR="001A379F" w:rsidRDefault="00F9797A" w:rsidP="001A379F">
      <w:pPr>
        <w:tabs>
          <w:tab w:val="left" w:pos="9072"/>
        </w:tabs>
        <w:spacing w:line="276" w:lineRule="auto"/>
        <w:ind w:right="142"/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  <w:r w:rsidRPr="00F9797A">
        <w:rPr>
          <w:rFonts w:ascii="Helvetica" w:hAnsi="Helvetica" w:cs="Arial"/>
          <w:b/>
          <w:bCs/>
          <w:color w:val="000000" w:themeColor="text1"/>
          <w:sz w:val="22"/>
          <w:szCs w:val="22"/>
        </w:rPr>
        <w:t>ARGUS Additive Plastics</w:t>
      </w:r>
      <w:r w:rsidRPr="00F9797A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Pr="00F9797A">
        <w:rPr>
          <w:rFonts w:ascii="Helvetica" w:hAnsi="Helvetica" w:cs="Arial"/>
          <w:b/>
          <w:bCs/>
          <w:color w:val="000000" w:themeColor="text1"/>
          <w:sz w:val="22"/>
          <w:szCs w:val="22"/>
        </w:rPr>
        <w:t>prüft maßgeschneiderte</w:t>
      </w:r>
      <w:r w:rsidRPr="00F9797A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Pr="00F9797A">
        <w:rPr>
          <w:rFonts w:ascii="Helvetica" w:hAnsi="Helvetica" w:cs="Arial"/>
          <w:b/>
          <w:bCs/>
          <w:color w:val="000000" w:themeColor="text1"/>
          <w:sz w:val="22"/>
          <w:szCs w:val="22"/>
        </w:rPr>
        <w:t>Masterbatches</w:t>
      </w:r>
      <w:r w:rsidRPr="00F9797A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Pr="00F9797A">
        <w:rPr>
          <w:rFonts w:ascii="Helvetica" w:hAnsi="Helvetica" w:cs="Arial"/>
          <w:b/>
          <w:bCs/>
          <w:color w:val="000000" w:themeColor="text1"/>
          <w:sz w:val="22"/>
          <w:szCs w:val="22"/>
        </w:rPr>
        <w:t>effizient mit ZwickRoell</w:t>
      </w:r>
    </w:p>
    <w:p w14:paraId="0A342182" w14:textId="77777777" w:rsidR="00F9797A" w:rsidRPr="00F9797A" w:rsidRDefault="00F9797A" w:rsidP="001A379F">
      <w:pPr>
        <w:tabs>
          <w:tab w:val="left" w:pos="9072"/>
        </w:tabs>
        <w:spacing w:line="276" w:lineRule="auto"/>
        <w:ind w:right="142"/>
        <w:rPr>
          <w:rFonts w:ascii="Helvetica" w:hAnsi="Helvetica" w:cs="Arial"/>
          <w:bCs/>
          <w:color w:val="000000" w:themeColor="text1"/>
          <w:sz w:val="22"/>
          <w:szCs w:val="22"/>
        </w:rPr>
      </w:pPr>
    </w:p>
    <w:p w14:paraId="2FA6E115" w14:textId="77777777" w:rsidR="00F9797A" w:rsidRDefault="00F9797A" w:rsidP="00F9797A">
      <w:pPr>
        <w:spacing w:line="360" w:lineRule="auto"/>
        <w:rPr>
          <w:rFonts w:ascii="Helvetica" w:hAnsi="Helvetica"/>
          <w:sz w:val="22"/>
          <w:szCs w:val="22"/>
        </w:rPr>
      </w:pPr>
      <w:r w:rsidRPr="00F9797A">
        <w:rPr>
          <w:rFonts w:ascii="Helvetica" w:hAnsi="Helvetica"/>
          <w:sz w:val="22"/>
          <w:szCs w:val="22"/>
        </w:rPr>
        <w:t>Die ARGUS Additive Plastics GmbH ist ein in Nordrhein-Westfalen ansässiges Familienunternehmen, das seit 1994</w:t>
      </w:r>
      <w:r w:rsidRPr="00F9797A">
        <w:rPr>
          <w:rFonts w:ascii="Helvetica" w:hAnsi="Helvetica"/>
          <w:b/>
          <w:bCs/>
          <w:sz w:val="22"/>
          <w:szCs w:val="22"/>
        </w:rPr>
        <w:t xml:space="preserve"> Masterbatches</w:t>
      </w:r>
      <w:r w:rsidRPr="00F9797A">
        <w:rPr>
          <w:rFonts w:ascii="Helvetica" w:hAnsi="Helvetica"/>
          <w:sz w:val="22"/>
          <w:szCs w:val="22"/>
        </w:rPr>
        <w:t xml:space="preserve"> entwickelt und herstellt. Diese hochgefüllten</w:t>
      </w:r>
      <w:r w:rsidRPr="00F9797A">
        <w:rPr>
          <w:rFonts w:ascii="Helvetica" w:hAnsi="Helvetica"/>
          <w:b/>
          <w:bCs/>
          <w:sz w:val="22"/>
          <w:szCs w:val="22"/>
        </w:rPr>
        <w:t xml:space="preserve"> </w:t>
      </w:r>
      <w:r w:rsidRPr="00F9797A">
        <w:rPr>
          <w:rFonts w:ascii="Helvetica" w:hAnsi="Helvetica"/>
          <w:sz w:val="22"/>
          <w:szCs w:val="22"/>
        </w:rPr>
        <w:t xml:space="preserve">Kunststoffgranulate enthalten Farbpigmente oder Additive, die bestimmten Endprodukten spezielle Eigenschaften verleihen. So profitieren diverse Branchen wie die </w:t>
      </w:r>
      <w:r w:rsidRPr="00F9797A">
        <w:rPr>
          <w:rFonts w:ascii="Helvetica" w:hAnsi="Helvetica"/>
          <w:b/>
          <w:bCs/>
          <w:sz w:val="22"/>
          <w:szCs w:val="22"/>
        </w:rPr>
        <w:t>Rohr-, Profil- und Plattenindustrie</w:t>
      </w:r>
      <w:r w:rsidRPr="00F9797A">
        <w:rPr>
          <w:rFonts w:ascii="Helvetica" w:hAnsi="Helvetica"/>
          <w:sz w:val="22"/>
          <w:szCs w:val="22"/>
        </w:rPr>
        <w:t xml:space="preserve"> sowie die </w:t>
      </w:r>
      <w:r w:rsidRPr="00F9797A">
        <w:rPr>
          <w:rFonts w:ascii="Helvetica" w:hAnsi="Helvetica"/>
          <w:b/>
          <w:bCs/>
          <w:sz w:val="22"/>
          <w:szCs w:val="22"/>
        </w:rPr>
        <w:t>Vlies-, Kunstrasen- und Folienfertigung</w:t>
      </w:r>
      <w:r w:rsidRPr="00F9797A">
        <w:rPr>
          <w:rFonts w:ascii="Helvetica" w:hAnsi="Helvetica"/>
          <w:sz w:val="22"/>
          <w:szCs w:val="22"/>
        </w:rPr>
        <w:t xml:space="preserve"> von </w:t>
      </w:r>
      <w:r w:rsidRPr="00F9797A">
        <w:rPr>
          <w:rFonts w:ascii="Helvetica" w:hAnsi="Helvetica"/>
          <w:b/>
          <w:bCs/>
          <w:sz w:val="22"/>
          <w:szCs w:val="22"/>
        </w:rPr>
        <w:t xml:space="preserve">höherer </w:t>
      </w:r>
      <w:r w:rsidRPr="00F9797A">
        <w:rPr>
          <w:rFonts w:ascii="Helvetica" w:hAnsi="Helvetica"/>
          <w:sz w:val="22"/>
          <w:szCs w:val="22"/>
        </w:rPr>
        <w:t>UV-Beständigkeit, Farbgebung oder Flammschutz.</w:t>
      </w:r>
    </w:p>
    <w:p w14:paraId="61D9E2F2" w14:textId="77777777" w:rsidR="00F9797A" w:rsidRPr="00F9797A" w:rsidRDefault="00F9797A" w:rsidP="00F9797A">
      <w:pPr>
        <w:rPr>
          <w:rFonts w:ascii="Helvetica" w:hAnsi="Helvetica"/>
          <w:sz w:val="22"/>
          <w:szCs w:val="22"/>
        </w:rPr>
      </w:pPr>
    </w:p>
    <w:p w14:paraId="3015BD71" w14:textId="77777777" w:rsidR="00F9797A" w:rsidRDefault="00F9797A" w:rsidP="00F9797A">
      <w:pPr>
        <w:spacing w:line="360" w:lineRule="auto"/>
        <w:rPr>
          <w:rFonts w:ascii="Helvetica" w:hAnsi="Helvetica"/>
          <w:sz w:val="22"/>
          <w:szCs w:val="22"/>
        </w:rPr>
      </w:pPr>
      <w:r w:rsidRPr="00F9797A">
        <w:rPr>
          <w:rFonts w:ascii="Helvetica" w:hAnsi="Helvetica"/>
          <w:sz w:val="22"/>
          <w:szCs w:val="22"/>
        </w:rPr>
        <w:t xml:space="preserve">Um den hohen Qualitätsansprüchen gerecht zu werden und </w:t>
      </w:r>
      <w:r w:rsidRPr="00F9797A">
        <w:rPr>
          <w:rFonts w:ascii="Helvetica" w:hAnsi="Helvetica"/>
          <w:b/>
          <w:bCs/>
          <w:sz w:val="22"/>
          <w:szCs w:val="22"/>
        </w:rPr>
        <w:t>normgerechte Materialprüfungen</w:t>
      </w:r>
      <w:r w:rsidRPr="00F9797A">
        <w:rPr>
          <w:rFonts w:ascii="Helvetica" w:hAnsi="Helvetica"/>
          <w:sz w:val="22"/>
          <w:szCs w:val="22"/>
        </w:rPr>
        <w:t xml:space="preserve"> durchzuführen, setzt ARGUS auf eine </w:t>
      </w:r>
      <w:r w:rsidRPr="00F9797A">
        <w:rPr>
          <w:rFonts w:ascii="Helvetica" w:hAnsi="Helvetica"/>
          <w:b/>
          <w:bCs/>
          <w:sz w:val="22"/>
          <w:szCs w:val="22"/>
        </w:rPr>
        <w:t xml:space="preserve">10 kN </w:t>
      </w:r>
      <w:proofErr w:type="spellStart"/>
      <w:r w:rsidRPr="00F9797A">
        <w:rPr>
          <w:rFonts w:ascii="Helvetica" w:hAnsi="Helvetica"/>
          <w:b/>
          <w:bCs/>
          <w:sz w:val="22"/>
          <w:szCs w:val="22"/>
        </w:rPr>
        <w:t>ProLine</w:t>
      </w:r>
      <w:proofErr w:type="spellEnd"/>
      <w:r w:rsidRPr="00F9797A">
        <w:rPr>
          <w:rFonts w:ascii="Helvetica" w:hAnsi="Helvetica"/>
          <w:sz w:val="22"/>
          <w:szCs w:val="22"/>
        </w:rPr>
        <w:t xml:space="preserve"> von ZwickRoell. Dank zweier Kraftmessdosen (200 N und 10 kN) lassen sich unterschiedlichste Materialien prüfen – von filigranen Folien bis hin zu Zugstäben. Mit dem optionalen </w:t>
      </w:r>
      <w:proofErr w:type="spellStart"/>
      <w:r w:rsidRPr="00F9797A">
        <w:rPr>
          <w:rFonts w:ascii="Helvetica" w:hAnsi="Helvetica"/>
          <w:sz w:val="22"/>
          <w:szCs w:val="22"/>
        </w:rPr>
        <w:t>Extensometer</w:t>
      </w:r>
      <w:proofErr w:type="spellEnd"/>
      <w:r w:rsidRPr="00F9797A">
        <w:rPr>
          <w:rFonts w:ascii="Helvetica" w:hAnsi="Helvetica"/>
          <w:sz w:val="22"/>
          <w:szCs w:val="22"/>
        </w:rPr>
        <w:t xml:space="preserve"> stehen zudem erweiterte Messmöglichkeiten zur Verfügung, die präzise </w:t>
      </w:r>
      <w:r w:rsidRPr="00F9797A">
        <w:rPr>
          <w:rFonts w:ascii="Helvetica" w:hAnsi="Helvetica"/>
          <w:b/>
          <w:bCs/>
          <w:sz w:val="22"/>
          <w:szCs w:val="22"/>
        </w:rPr>
        <w:t>Dehnungswerte</w:t>
      </w:r>
      <w:r w:rsidRPr="00F9797A">
        <w:rPr>
          <w:rFonts w:ascii="Helvetica" w:hAnsi="Helvetica"/>
          <w:sz w:val="22"/>
          <w:szCs w:val="22"/>
        </w:rPr>
        <w:t xml:space="preserve"> und Kennzahlen wie den </w:t>
      </w:r>
      <w:r w:rsidRPr="00F9797A">
        <w:rPr>
          <w:rFonts w:ascii="Helvetica" w:hAnsi="Helvetica"/>
          <w:b/>
          <w:bCs/>
          <w:sz w:val="22"/>
          <w:szCs w:val="22"/>
        </w:rPr>
        <w:t>E-Modul</w:t>
      </w:r>
      <w:r w:rsidRPr="00F9797A">
        <w:rPr>
          <w:rFonts w:ascii="Helvetica" w:hAnsi="Helvetica"/>
          <w:sz w:val="22"/>
          <w:szCs w:val="22"/>
        </w:rPr>
        <w:t xml:space="preserve"> erfassen.</w:t>
      </w:r>
    </w:p>
    <w:p w14:paraId="0BCDA2F1" w14:textId="77777777" w:rsidR="00F9797A" w:rsidRPr="00F9797A" w:rsidRDefault="00F9797A" w:rsidP="00F9797A">
      <w:pPr>
        <w:rPr>
          <w:rFonts w:ascii="Helvetica" w:hAnsi="Helvetica"/>
          <w:sz w:val="22"/>
          <w:szCs w:val="22"/>
        </w:rPr>
      </w:pPr>
    </w:p>
    <w:p w14:paraId="4D117795" w14:textId="77777777" w:rsidR="00F9797A" w:rsidRPr="00F9797A" w:rsidRDefault="00F9797A" w:rsidP="00F9797A">
      <w:pPr>
        <w:spacing w:line="360" w:lineRule="auto"/>
        <w:rPr>
          <w:rFonts w:ascii="Helvetica" w:hAnsi="Helvetica"/>
          <w:sz w:val="22"/>
          <w:szCs w:val="22"/>
        </w:rPr>
      </w:pPr>
      <w:r w:rsidRPr="00F9797A">
        <w:rPr>
          <w:rFonts w:ascii="Helvetica" w:hAnsi="Helvetica"/>
          <w:sz w:val="22"/>
          <w:szCs w:val="22"/>
        </w:rPr>
        <w:t>Die Prüfmaschine zeichnet sich durch ihre intuitive</w:t>
      </w:r>
      <w:r w:rsidRPr="00F9797A">
        <w:rPr>
          <w:rFonts w:ascii="Helvetica" w:hAnsi="Helvetica"/>
          <w:b/>
          <w:bCs/>
          <w:sz w:val="22"/>
          <w:szCs w:val="22"/>
        </w:rPr>
        <w:t xml:space="preserve"> </w:t>
      </w:r>
      <w:r w:rsidRPr="00F9797A">
        <w:rPr>
          <w:rFonts w:ascii="Helvetica" w:hAnsi="Helvetica"/>
          <w:sz w:val="22"/>
          <w:szCs w:val="22"/>
        </w:rPr>
        <w:t xml:space="preserve">Bedienung und eine verlässliche Software aus, was den Prüfprozess schlank und effizient hält. Gerade für </w:t>
      </w:r>
      <w:r w:rsidRPr="00F9797A">
        <w:rPr>
          <w:rFonts w:ascii="Helvetica" w:hAnsi="Helvetica"/>
          <w:b/>
          <w:bCs/>
          <w:sz w:val="22"/>
          <w:szCs w:val="22"/>
        </w:rPr>
        <w:t>Zugversuche</w:t>
      </w:r>
      <w:r w:rsidRPr="00F9797A">
        <w:rPr>
          <w:rFonts w:ascii="Helvetica" w:hAnsi="Helvetica"/>
          <w:sz w:val="22"/>
          <w:szCs w:val="22"/>
        </w:rPr>
        <w:t xml:space="preserve"> zur Ermittlung der UV-Beständigkeit ist die </w:t>
      </w:r>
      <w:proofErr w:type="spellStart"/>
      <w:r w:rsidRPr="00F9797A">
        <w:rPr>
          <w:rFonts w:ascii="Helvetica" w:hAnsi="Helvetica"/>
          <w:sz w:val="22"/>
          <w:szCs w:val="22"/>
        </w:rPr>
        <w:t>ProLine</w:t>
      </w:r>
      <w:proofErr w:type="spellEnd"/>
      <w:r w:rsidRPr="00F9797A">
        <w:rPr>
          <w:rFonts w:ascii="Helvetica" w:hAnsi="Helvetica"/>
          <w:sz w:val="22"/>
          <w:szCs w:val="22"/>
        </w:rPr>
        <w:t xml:space="preserve"> hervorragend geeignet. So kann ARGUS die mechanischen</w:t>
      </w:r>
      <w:r w:rsidRPr="00F9797A">
        <w:rPr>
          <w:rFonts w:ascii="Helvetica" w:hAnsi="Helvetica"/>
          <w:b/>
          <w:bCs/>
          <w:sz w:val="22"/>
          <w:szCs w:val="22"/>
        </w:rPr>
        <w:t xml:space="preserve"> </w:t>
      </w:r>
      <w:r w:rsidRPr="00F9797A">
        <w:rPr>
          <w:rFonts w:ascii="Helvetica" w:hAnsi="Helvetica"/>
          <w:sz w:val="22"/>
          <w:szCs w:val="22"/>
        </w:rPr>
        <w:t>Eigenschaften seiner Additiv</w:t>
      </w:r>
      <w:r w:rsidRPr="00F9797A">
        <w:rPr>
          <w:rFonts w:ascii="Helvetica" w:hAnsi="Helvetica"/>
          <w:b/>
          <w:bCs/>
          <w:sz w:val="22"/>
          <w:szCs w:val="22"/>
        </w:rPr>
        <w:t>-</w:t>
      </w:r>
      <w:r w:rsidRPr="00F9797A">
        <w:rPr>
          <w:rFonts w:ascii="Helvetica" w:hAnsi="Helvetica"/>
          <w:sz w:val="22"/>
          <w:szCs w:val="22"/>
        </w:rPr>
        <w:t xml:space="preserve"> und Farbmasterbatches exakt bestimmen und mögliche Optimierungspotenziale frühzeitig erkennen.</w:t>
      </w:r>
    </w:p>
    <w:p w14:paraId="68A74453" w14:textId="32257FAC" w:rsidR="0093173C" w:rsidRDefault="00F9797A" w:rsidP="00F9797A">
      <w:pPr>
        <w:spacing w:line="360" w:lineRule="auto"/>
        <w:rPr>
          <w:rFonts w:ascii="Helvetica" w:hAnsi="Helvetica"/>
          <w:sz w:val="22"/>
          <w:szCs w:val="22"/>
        </w:rPr>
      </w:pPr>
      <w:r w:rsidRPr="00F9797A">
        <w:rPr>
          <w:rFonts w:ascii="Helvetica" w:hAnsi="Helvetica"/>
          <w:sz w:val="22"/>
          <w:szCs w:val="22"/>
        </w:rPr>
        <w:lastRenderedPageBreak/>
        <w:t>Damit unterstreicht das Unternehmen seinen Anspruch, maßgeschneiderte</w:t>
      </w:r>
      <w:r w:rsidRPr="00F9797A">
        <w:rPr>
          <w:rFonts w:ascii="Helvetica" w:hAnsi="Helvetica"/>
          <w:b/>
          <w:bCs/>
          <w:sz w:val="22"/>
          <w:szCs w:val="22"/>
        </w:rPr>
        <w:t xml:space="preserve"> Lösungen</w:t>
      </w:r>
      <w:r w:rsidRPr="00F9797A">
        <w:rPr>
          <w:rFonts w:ascii="Helvetica" w:hAnsi="Helvetica"/>
          <w:sz w:val="22"/>
          <w:szCs w:val="22"/>
        </w:rPr>
        <w:t xml:space="preserve"> zu entwickeln, die optimal auf die jeweiligen Fertigungsprozesse abgestimmt sind. Durch die Partnerschaft mit ZwickRoell erhält ARGUS eine leistungsstarke</w:t>
      </w:r>
      <w:r w:rsidRPr="00F9797A">
        <w:rPr>
          <w:rFonts w:ascii="Helvetica" w:hAnsi="Helvetica"/>
          <w:b/>
          <w:bCs/>
          <w:sz w:val="22"/>
          <w:szCs w:val="22"/>
        </w:rPr>
        <w:t xml:space="preserve"> </w:t>
      </w:r>
      <w:r w:rsidRPr="00F9797A">
        <w:rPr>
          <w:rFonts w:ascii="Helvetica" w:hAnsi="Helvetica"/>
          <w:sz w:val="22"/>
          <w:szCs w:val="22"/>
        </w:rPr>
        <w:t>Prüflösung sowie einen zuverlässigen Servicepartner an seiner Seite.</w:t>
      </w:r>
    </w:p>
    <w:p w14:paraId="0C254A08" w14:textId="77777777" w:rsidR="003557A6" w:rsidRDefault="003557A6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3C4D20D2" w14:textId="77777777" w:rsidR="00593B13" w:rsidRDefault="00593B13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3501CAA1" w14:textId="7FF60BFE" w:rsidR="00593B13" w:rsidRDefault="00593B13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  <w:r>
        <w:rPr>
          <w:rFonts w:ascii="Helvetica" w:hAnsi="Helvetica" w:cs="Arial"/>
          <w:b/>
          <w:bCs/>
          <w:noProof/>
          <w:color w:val="C00000"/>
          <w:sz w:val="22"/>
          <w:szCs w:val="22"/>
        </w:rPr>
        <w:drawing>
          <wp:inline distT="0" distB="0" distL="0" distR="0" wp14:anchorId="1D370E0E" wp14:editId="1B2EAD4A">
            <wp:extent cx="1975468" cy="2637064"/>
            <wp:effectExtent l="0" t="0" r="6350" b="5080"/>
            <wp:docPr id="188157550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75507" name="Grafik 188157550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5750" cy="267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90D4" w14:textId="77777777" w:rsidR="00593B13" w:rsidRDefault="00593B13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56457D43" w14:textId="77777777" w:rsidR="00593B13" w:rsidRDefault="00593B13" w:rsidP="00593B13">
      <w:pPr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sz w:val="20"/>
          <w:szCs w:val="20"/>
        </w:rPr>
        <w:t>Bildunterschrift:</w:t>
      </w:r>
    </w:p>
    <w:p w14:paraId="42E365D5" w14:textId="77777777" w:rsidR="00593B13" w:rsidRDefault="00593B13" w:rsidP="00593B13">
      <w:pPr>
        <w:rPr>
          <w:rFonts w:ascii="Helvetica" w:hAnsi="Helvetica" w:cs="Arial"/>
          <w:b/>
          <w:sz w:val="20"/>
          <w:szCs w:val="20"/>
        </w:rPr>
      </w:pPr>
    </w:p>
    <w:p w14:paraId="28C664D6" w14:textId="0F9A2C1F" w:rsidR="00593B13" w:rsidRPr="00316500" w:rsidRDefault="00593B13" w:rsidP="00593B13">
      <w:pPr>
        <w:rPr>
          <w:rFonts w:ascii="Helvetica" w:hAnsi="Helvetica"/>
          <w:sz w:val="20"/>
          <w:szCs w:val="20"/>
        </w:rPr>
      </w:pPr>
      <w:r w:rsidRPr="00593B13">
        <w:rPr>
          <w:rFonts w:ascii="Helvetica" w:hAnsi="Helvetica"/>
          <w:sz w:val="20"/>
          <w:szCs w:val="20"/>
        </w:rPr>
        <w:t xml:space="preserve">Die 10 kN </w:t>
      </w:r>
      <w:proofErr w:type="spellStart"/>
      <w:r w:rsidRPr="00593B13">
        <w:rPr>
          <w:rFonts w:ascii="Helvetica" w:hAnsi="Helvetica"/>
          <w:sz w:val="20"/>
          <w:szCs w:val="20"/>
        </w:rPr>
        <w:t>ProLine</w:t>
      </w:r>
      <w:proofErr w:type="spellEnd"/>
      <w:r w:rsidRPr="00593B13">
        <w:rPr>
          <w:rFonts w:ascii="Helvetica" w:hAnsi="Helvetica"/>
          <w:sz w:val="20"/>
          <w:szCs w:val="20"/>
        </w:rPr>
        <w:t xml:space="preserve"> von ZwickRoell liefert ARGUS Additive Plastics GmbH präzise Daten zur Qualitätsprüfung von </w:t>
      </w:r>
      <w:proofErr w:type="gramStart"/>
      <w:r w:rsidRPr="00593B13">
        <w:rPr>
          <w:rFonts w:ascii="Helvetica" w:hAnsi="Helvetica"/>
          <w:sz w:val="20"/>
          <w:szCs w:val="20"/>
        </w:rPr>
        <w:t>Masterbatches.</w:t>
      </w:r>
      <w:r>
        <w:rPr>
          <w:rFonts w:ascii="Helvetica" w:hAnsi="Helvetica"/>
          <w:sz w:val="20"/>
          <w:szCs w:val="20"/>
        </w:rPr>
        <w:t>(</w:t>
      </w:r>
      <w:proofErr w:type="gramEnd"/>
      <w:r w:rsidRPr="00316500">
        <w:rPr>
          <w:rFonts w:ascii="Helvetica" w:hAnsi="Helvetica"/>
          <w:sz w:val="20"/>
          <w:szCs w:val="20"/>
        </w:rPr>
        <w:t>Bild</w:t>
      </w:r>
      <w:r>
        <w:rPr>
          <w:rFonts w:ascii="Helvetica" w:hAnsi="Helvetica"/>
          <w:sz w:val="20"/>
          <w:szCs w:val="20"/>
        </w:rPr>
        <w:t>quelle</w:t>
      </w:r>
      <w:r w:rsidRPr="00316500">
        <w:rPr>
          <w:rFonts w:ascii="Helvetica" w:hAnsi="Helvetica"/>
          <w:sz w:val="20"/>
          <w:szCs w:val="20"/>
        </w:rPr>
        <w:t>: ZwickRoell GmbH &amp; Co. KG</w:t>
      </w:r>
      <w:r>
        <w:rPr>
          <w:rFonts w:ascii="Helvetica" w:hAnsi="Helvetica"/>
          <w:sz w:val="20"/>
          <w:szCs w:val="20"/>
        </w:rPr>
        <w:t>)</w:t>
      </w:r>
    </w:p>
    <w:p w14:paraId="192FCE84" w14:textId="77777777" w:rsidR="00593B13" w:rsidRDefault="00593B13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487CAF05" w14:textId="77777777" w:rsidR="003557A6" w:rsidRDefault="003557A6" w:rsidP="000B23B3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5F2AD8AB" w14:textId="77777777" w:rsidR="0093173C" w:rsidRDefault="0093173C" w:rsidP="0093173C">
      <w:pPr>
        <w:spacing w:line="36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</w:rPr>
        <w:drawing>
          <wp:inline distT="0" distB="0" distL="0" distR="0" wp14:anchorId="702A8068" wp14:editId="7D42597C">
            <wp:extent cx="2767692" cy="1845129"/>
            <wp:effectExtent l="0" t="0" r="1270" b="0"/>
            <wp:docPr id="62334571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45716" name="Grafik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7" cy="18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FB1B" w14:textId="77777777" w:rsidR="0093173C" w:rsidRDefault="0093173C" w:rsidP="0093173C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319BEC43" w14:textId="77777777" w:rsidR="0093173C" w:rsidRDefault="0093173C" w:rsidP="0093173C">
      <w:pPr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sz w:val="20"/>
          <w:szCs w:val="20"/>
        </w:rPr>
        <w:t>Bildunterschrift:</w:t>
      </w:r>
    </w:p>
    <w:p w14:paraId="45C39BAF" w14:textId="77777777" w:rsidR="0093173C" w:rsidRDefault="0093173C" w:rsidP="0093173C">
      <w:pPr>
        <w:rPr>
          <w:rFonts w:ascii="Helvetica" w:hAnsi="Helvetica" w:cs="Arial"/>
          <w:b/>
          <w:sz w:val="20"/>
          <w:szCs w:val="20"/>
        </w:rPr>
      </w:pPr>
    </w:p>
    <w:p w14:paraId="7C385E24" w14:textId="784EA503" w:rsidR="0093173C" w:rsidRPr="00316500" w:rsidRDefault="00593B13" w:rsidP="0093173C">
      <w:pPr>
        <w:rPr>
          <w:rFonts w:ascii="Helvetica" w:hAnsi="Helvetica"/>
          <w:sz w:val="20"/>
          <w:szCs w:val="20"/>
        </w:rPr>
      </w:pPr>
      <w:r w:rsidRPr="00593B13">
        <w:rPr>
          <w:rFonts w:ascii="Helvetica" w:hAnsi="Helvetica"/>
          <w:sz w:val="20"/>
          <w:szCs w:val="20"/>
        </w:rPr>
        <w:t>Dank zweier Kraftmessdosen (200 N und 10 kN) lassen sich auch filigrane Folien zuverlässig prüfen.</w:t>
      </w:r>
      <w:r w:rsidRPr="00593B13">
        <w:rPr>
          <w:rFonts w:ascii="Helvetica" w:hAnsi="Helvetica"/>
          <w:sz w:val="20"/>
          <w:szCs w:val="20"/>
        </w:rPr>
        <w:t xml:space="preserve"> </w:t>
      </w:r>
      <w:r w:rsidR="0093173C">
        <w:rPr>
          <w:rFonts w:ascii="Helvetica" w:hAnsi="Helvetica"/>
          <w:sz w:val="20"/>
          <w:szCs w:val="20"/>
        </w:rPr>
        <w:t>(</w:t>
      </w:r>
      <w:r w:rsidR="0093173C" w:rsidRPr="00316500">
        <w:rPr>
          <w:rFonts w:ascii="Helvetica" w:hAnsi="Helvetica"/>
          <w:sz w:val="20"/>
          <w:szCs w:val="20"/>
        </w:rPr>
        <w:t>Bild</w:t>
      </w:r>
      <w:r w:rsidR="0093173C">
        <w:rPr>
          <w:rFonts w:ascii="Helvetica" w:hAnsi="Helvetica"/>
          <w:sz w:val="20"/>
          <w:szCs w:val="20"/>
        </w:rPr>
        <w:t>quelle</w:t>
      </w:r>
      <w:r w:rsidR="0093173C" w:rsidRPr="00316500">
        <w:rPr>
          <w:rFonts w:ascii="Helvetica" w:hAnsi="Helvetica"/>
          <w:sz w:val="20"/>
          <w:szCs w:val="20"/>
        </w:rPr>
        <w:t>: ZwickRoell GmbH &amp; Co. KG</w:t>
      </w:r>
      <w:r w:rsidR="0093173C">
        <w:rPr>
          <w:rFonts w:ascii="Helvetica" w:hAnsi="Helvetica"/>
          <w:sz w:val="20"/>
          <w:szCs w:val="20"/>
        </w:rPr>
        <w:t>)</w:t>
      </w:r>
    </w:p>
    <w:p w14:paraId="59B66541" w14:textId="77777777" w:rsidR="00BA10AD" w:rsidRDefault="00BA10AD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6AA2E8E2" w14:textId="77777777" w:rsidR="00BA10AD" w:rsidRDefault="00BA10AD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1B6CED8A" w14:textId="77777777" w:rsidR="00BA10AD" w:rsidRDefault="00BA10AD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7713EB75" w14:textId="2A747EBA" w:rsidR="00FE37C6" w:rsidRDefault="00FE37C6" w:rsidP="007A1D3C">
      <w:pPr>
        <w:spacing w:line="360" w:lineRule="auto"/>
        <w:rPr>
          <w:rFonts w:ascii="Helvetica" w:hAnsi="Helvetica" w:cs="Arial"/>
          <w:b/>
          <w:noProof/>
          <w:sz w:val="22"/>
          <w:szCs w:val="22"/>
        </w:rPr>
      </w:pPr>
      <w:r w:rsidRPr="00371D66">
        <w:rPr>
          <w:rFonts w:ascii="Helvetica" w:hAnsi="Helvetic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AE0B1" wp14:editId="186E6A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23560" cy="1752600"/>
                <wp:effectExtent l="0" t="0" r="0" b="0"/>
                <wp:wrapSquare wrapText="bothSides"/>
                <wp:docPr id="5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5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ACAE" w14:textId="77777777" w:rsidR="005D79FE" w:rsidRPr="004E1F17" w:rsidRDefault="00BC7614" w:rsidP="00C175A1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Kontakt Zwick</w:t>
                            </w:r>
                            <w:r w:rsidR="002B1BC6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Roell</w:t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  <w:t>Kontakt Pressea</w:t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gentur</w:t>
                            </w:r>
                          </w:p>
                          <w:p w14:paraId="7DD76F57" w14:textId="77777777" w:rsidR="005D79FE" w:rsidRPr="004E1F17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Zwick</w:t>
                            </w:r>
                            <w:r w:rsidR="009E1035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Roell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GmbH &amp; Co</w:t>
                            </w:r>
                            <w:r w:rsidR="008B5AD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.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KG</w:t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9813C9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awikom</w:t>
                            </w:r>
                            <w:proofErr w:type="spellEnd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gmbh</w:t>
                            </w:r>
                            <w:proofErr w:type="spellEnd"/>
                          </w:p>
                          <w:p w14:paraId="4CD75E88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Wolfgang Mörsch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Verena Hladik</w:t>
                            </w:r>
                          </w:p>
                          <w:p w14:paraId="7D52600B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August-Nagel-Str. 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Otto-Hahn-Ring 3-5</w:t>
                            </w:r>
                          </w:p>
                          <w:p w14:paraId="5C3B81A0" w14:textId="2449077D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89079 Ulm</w:t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  <w:t>64653 Lorsch</w:t>
                            </w:r>
                          </w:p>
                          <w:p w14:paraId="71E8CC3C" w14:textId="6C4D750A" w:rsidR="005D79FE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7305-10-</w:t>
                            </w:r>
                            <w:r w:rsidR="00F4124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763 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6251-17550-1</w:t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C3865A2" w14:textId="77777777" w:rsidR="004E1F17" w:rsidRPr="004E1F17" w:rsidRDefault="004E1F17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14:paraId="0AF01655" w14:textId="6AF90CD7" w:rsidR="005D79FE" w:rsidRPr="00364AF9" w:rsidRDefault="005D79FE" w:rsidP="006834E5">
                            <w:pPr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wolfgang.moersch@zwick</w:t>
                              </w:r>
                              <w:r w:rsidR="00DB5C34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roell.com</w:t>
                              </w:r>
                            </w:hyperlink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hyperlink r:id="rId18" w:history="1">
                              <w:r w:rsidR="00672397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verena.hladik</w:t>
                              </w:r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@awikom.de</w:t>
                              </w:r>
                            </w:hyperlink>
                          </w:p>
                          <w:p w14:paraId="37956A29" w14:textId="47759372" w:rsidR="005D79FE" w:rsidRPr="00364AF9" w:rsidRDefault="005D79FE" w:rsidP="006834E5">
                            <w:pPr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www.zwick</w:t>
                              </w:r>
                              <w:r w:rsidR="001A22ED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</w:t>
                              </w:r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.</w:t>
                              </w:r>
                              <w:r w:rsidR="001A22ED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com</w:t>
                              </w:r>
                            </w:hyperlink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hyperlink r:id="rId20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www.awikom.de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E0B1" id="Textfeld 7" o:spid="_x0000_s1031" type="#_x0000_t202" style="position:absolute;margin-left:0;margin-top:0;width:442.8pt;height:138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" fillcolor="#d8d8d8 [2732]" stroked="f">
                <v:textbox>
                  <w:txbxContent>
                    <w:p w14:paraId="49F2ACAE" w14:textId="77777777" w:rsidR="005D79FE" w:rsidRPr="004E1F17" w:rsidRDefault="00BC7614" w:rsidP="00C175A1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Kontakt Zwick</w:t>
                      </w:r>
                      <w:r w:rsidR="002B1BC6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Roell</w:t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  <w:t>Kontakt Pressea</w:t>
                      </w:r>
                      <w:r w:rsidR="005D79FE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gentur</w:t>
                      </w:r>
                    </w:p>
                    <w:p w14:paraId="7DD76F57" w14:textId="77777777" w:rsidR="005D79FE" w:rsidRPr="004E1F17" w:rsidRDefault="005D79FE" w:rsidP="006834E5">
                      <w:pPr>
                        <w:ind w:left="993" w:right="-7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Zwick</w:t>
                      </w:r>
                      <w:r w:rsidR="009E1035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Roell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GmbH &amp; Co</w:t>
                      </w:r>
                      <w:r w:rsidR="008B5AD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.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KG</w:t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9813C9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awikom</w:t>
                      </w:r>
                      <w:proofErr w:type="spellEnd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gmbh</w:t>
                      </w:r>
                      <w:proofErr w:type="spellEnd"/>
                    </w:p>
                    <w:p w14:paraId="4CD75E88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Wolfgang Mörsch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Verena Hladik</w:t>
                      </w:r>
                    </w:p>
                    <w:p w14:paraId="7D52600B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August-Nagel-Str. 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Otto-Hahn-Ring 3-5</w:t>
                      </w:r>
                    </w:p>
                    <w:p w14:paraId="5C3B81A0" w14:textId="2449077D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89079 Ulm</w:t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  <w:t>64653 Lorsch</w:t>
                      </w:r>
                    </w:p>
                    <w:p w14:paraId="71E8CC3C" w14:textId="6C4D750A" w:rsidR="005D79FE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7305-10-</w:t>
                      </w:r>
                      <w:r w:rsidR="00F4124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763 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="004E432C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6251-17550-1</w:t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0</w:t>
                      </w:r>
                    </w:p>
                    <w:p w14:paraId="0C3865A2" w14:textId="77777777" w:rsidR="004E1F17" w:rsidRPr="004E1F17" w:rsidRDefault="004E1F17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p w14:paraId="0AF01655" w14:textId="6AF90CD7" w:rsidR="005D79FE" w:rsidRPr="00364AF9" w:rsidRDefault="005D79FE" w:rsidP="006834E5">
                      <w:pPr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</w:pPr>
                      <w:hyperlink r:id="rId21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wolfgang.moersch@zwick</w:t>
                        </w:r>
                        <w:r w:rsidR="00DB5C34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roell.com</w:t>
                        </w:r>
                      </w:hyperlink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hyperlink r:id="rId22" w:history="1">
                        <w:r w:rsidR="00672397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verena.hladik</w:t>
                        </w:r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@awikom.de</w:t>
                        </w:r>
                      </w:hyperlink>
                    </w:p>
                    <w:p w14:paraId="37956A29" w14:textId="47759372" w:rsidR="005D79FE" w:rsidRPr="00364AF9" w:rsidRDefault="005D79FE" w:rsidP="006834E5">
                      <w:pPr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</w:pPr>
                      <w:hyperlink r:id="rId23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www.zwick</w:t>
                        </w:r>
                        <w:r w:rsidR="001A22ED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</w:t>
                        </w:r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.</w:t>
                        </w:r>
                        <w:r w:rsidR="001A22ED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com</w:t>
                        </w:r>
                      </w:hyperlink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hyperlink r:id="rId24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www.awikom.de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631AD9" w14:textId="028E5C38" w:rsidR="000566F5" w:rsidRPr="000566F5" w:rsidRDefault="000566F5" w:rsidP="007A1D3C">
      <w:pPr>
        <w:spacing w:line="360" w:lineRule="auto"/>
        <w:rPr>
          <w:rFonts w:ascii="Helvetica" w:eastAsiaTheme="minorEastAsia" w:hAnsi="Helvetica" w:cs="Arial"/>
          <w:bCs/>
          <w:vanish/>
          <w:sz w:val="22"/>
          <w:szCs w:val="22"/>
        </w:rPr>
      </w:pPr>
      <w:r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Formularbeginn</w:t>
      </w:r>
    </w:p>
    <w:p w14:paraId="2EC7BFF0" w14:textId="206A396B" w:rsidR="007A1D3C" w:rsidRPr="00FE37C6" w:rsidRDefault="000566F5" w:rsidP="00FE37C6">
      <w:pPr>
        <w:spacing w:line="300" w:lineRule="auto"/>
        <w:rPr>
          <w:rStyle w:val="Hyperlink"/>
          <w:rFonts w:ascii="Helvetica" w:eastAsiaTheme="minorEastAsia" w:hAnsi="Helvetica" w:cs="Arial"/>
          <w:bCs/>
          <w:color w:val="auto"/>
          <w:sz w:val="22"/>
          <w:szCs w:val="22"/>
          <w:u w:val="none"/>
        </w:rPr>
      </w:pPr>
      <w:r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Formularende</w:t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6A9EB0F" wp14:editId="4C896AB7">
            <wp:extent cx="3594100" cy="2692400"/>
            <wp:effectExtent l="0" t="0" r="0" b="0"/>
            <wp:docPr id="104819757" name="Grafik 10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757" name="Grafik 10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46C0E1A1" wp14:editId="4634EE91">
            <wp:extent cx="3594100" cy="2692400"/>
            <wp:effectExtent l="0" t="0" r="0" b="0"/>
            <wp:docPr id="1549433860" name="Grafik 8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33860" name="Grafik 8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83F52EB" wp14:editId="6AFB371B">
            <wp:extent cx="3594100" cy="2692400"/>
            <wp:effectExtent l="0" t="0" r="0" b="0"/>
            <wp:docPr id="1135828068" name="Grafik 7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28068" name="Grafik 7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34196DA" wp14:editId="0235EF10">
            <wp:extent cx="3594100" cy="2692400"/>
            <wp:effectExtent l="0" t="0" r="0" b="0"/>
            <wp:docPr id="1229796010" name="Grafik 6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96010" name="Grafik 6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73876933" wp14:editId="0718F9A2">
            <wp:extent cx="3594100" cy="2692400"/>
            <wp:effectExtent l="0" t="0" r="0" b="0"/>
            <wp:docPr id="552927911" name="Grafik 5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27911" name="Grafik 5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AFBA657" wp14:editId="2B1BF976">
            <wp:extent cx="3594100" cy="2692400"/>
            <wp:effectExtent l="0" t="0" r="0" b="0"/>
            <wp:docPr id="981473784" name="Grafik 4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73784" name="Grafik 4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62506D1" wp14:editId="0F53351F">
            <wp:extent cx="3594100" cy="2692400"/>
            <wp:effectExtent l="0" t="0" r="0" b="0"/>
            <wp:docPr id="85923867" name="Grafik 11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3867" name="Grafik 11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282B" w14:textId="77777777" w:rsidR="00A3591E" w:rsidRDefault="00A3591E" w:rsidP="00B77000">
      <w:pPr>
        <w:pStyle w:val="KeinLeerraum"/>
        <w:spacing w:line="360" w:lineRule="auto"/>
        <w:rPr>
          <w:rFonts w:ascii="Helvetica" w:hAnsi="Helvetica" w:cs="Arial"/>
          <w:b/>
          <w:bCs/>
          <w:color w:val="C00000"/>
          <w:sz w:val="20"/>
          <w:szCs w:val="20"/>
        </w:rPr>
      </w:pPr>
    </w:p>
    <w:p w14:paraId="3DC1EFC6" w14:textId="77777777" w:rsidR="00026C02" w:rsidRPr="004E1F17" w:rsidRDefault="00026C02" w:rsidP="00026C02">
      <w:pPr>
        <w:pStyle w:val="KeinLeerraum"/>
        <w:spacing w:line="480" w:lineRule="auto"/>
        <w:rPr>
          <w:rFonts w:ascii="Helvetica" w:hAnsi="Helvetica" w:cs="Arial"/>
          <w:b/>
          <w:bCs/>
          <w:color w:val="C00000"/>
        </w:rPr>
      </w:pPr>
      <w:r w:rsidRPr="004E1F17">
        <w:rPr>
          <w:rFonts w:ascii="Helvetica" w:hAnsi="Helvetica" w:cs="Arial"/>
          <w:b/>
          <w:bCs/>
          <w:color w:val="C00000"/>
        </w:rPr>
        <w:t>Über die ZwickRoell Gruppe</w:t>
      </w:r>
    </w:p>
    <w:p w14:paraId="5691F333" w14:textId="3414E38C" w:rsidR="00AD59E1" w:rsidRPr="00FE37C6" w:rsidRDefault="00026C02" w:rsidP="00026C02">
      <w:pPr>
        <w:pStyle w:val="KeinLeerraum"/>
        <w:spacing w:line="360" w:lineRule="auto"/>
        <w:rPr>
          <w:rFonts w:ascii="Helvetica" w:hAnsi="Helvetica"/>
          <w:b/>
          <w:bCs/>
          <w:u w:val="single"/>
        </w:rPr>
      </w:pP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ZwickRoell ist weltweit führend in der Material- und Bauteilprüfung</w:t>
      </w:r>
      <w:r w:rsidR="0021067D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und 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Kunden profitieren von über 160 Jahren Erfahrung in unterschiedliche</w:t>
      </w:r>
      <w:r w:rsidR="0021067D">
        <w:rPr>
          <w:rStyle w:val="Hyperlink"/>
          <w:rFonts w:ascii="Helvetica" w:hAnsi="Helvetica" w:cs="Helvetica-Bold"/>
          <w:color w:val="000000" w:themeColor="text1"/>
          <w:u w:val="none"/>
        </w:rPr>
        <w:t>n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Branchen. Im Geschäftsjahr 202</w:t>
      </w:r>
      <w:r w:rsidR="00605A8B">
        <w:rPr>
          <w:rStyle w:val="Hyperlink"/>
          <w:rFonts w:ascii="Helvetica" w:hAnsi="Helvetica" w:cs="Helvetica-Bold"/>
          <w:color w:val="000000" w:themeColor="text1"/>
          <w:u w:val="none"/>
        </w:rPr>
        <w:t>3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erzielte das Unternehmen einen Umsatz von </w:t>
      </w:r>
      <w:r w:rsidR="00605A8B">
        <w:rPr>
          <w:rStyle w:val="Hyperlink"/>
          <w:rFonts w:ascii="Helvetica" w:hAnsi="Helvetica" w:cs="Helvetica-Bold"/>
          <w:color w:val="000000" w:themeColor="text1"/>
          <w:u w:val="none"/>
        </w:rPr>
        <w:t>304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Mio. EUR. Die Firmengruppe ZwickRoell besitzt Produktionsstandorte in Deutschland, Österreich, Großbritannien und China sowie Niederlassungen und </w:t>
      </w:r>
      <w:r w:rsidRPr="00576D29">
        <w:rPr>
          <w:rStyle w:val="Hyperlink"/>
          <w:rFonts w:ascii="Helvetica" w:hAnsi="Helvetica"/>
          <w:color w:val="000000" w:themeColor="text1"/>
          <w:u w:val="none"/>
        </w:rPr>
        <w:t>Vertretungen in 56 weiteren Ländern. Aktuell zählt ZwickRoell mehr als 1.800 Mitarbeiterinnen und Mitarbeiter, davon arbeiten 1.200 Beschäftigte am Standort in Ulm</w:t>
      </w:r>
      <w:r w:rsidR="0021067D">
        <w:rPr>
          <w:rStyle w:val="Hyperlink"/>
          <w:rFonts w:ascii="Helvetica" w:hAnsi="Helvetica"/>
          <w:color w:val="000000" w:themeColor="text1"/>
          <w:u w:val="none"/>
        </w:rPr>
        <w:t xml:space="preserve">. </w:t>
      </w:r>
      <w:r w:rsidRPr="00576D29">
        <w:rPr>
          <w:rStyle w:val="Hyperlink"/>
          <w:rFonts w:ascii="Helvetica" w:hAnsi="Helvetica"/>
          <w:color w:val="000000" w:themeColor="text1"/>
          <w:u w:val="none"/>
        </w:rPr>
        <w:t>Weitere Informationen auf</w:t>
      </w:r>
      <w:r w:rsidRPr="00576D29">
        <w:rPr>
          <w:rStyle w:val="Hyperlink"/>
          <w:rFonts w:ascii="Helvetica" w:hAnsi="Helvetica"/>
          <w:color w:val="000000" w:themeColor="text1"/>
        </w:rPr>
        <w:t xml:space="preserve"> </w:t>
      </w:r>
      <w:hyperlink r:id="rId26" w:history="1">
        <w:r w:rsidRPr="00576D29">
          <w:rPr>
            <w:rStyle w:val="Hyperlink"/>
            <w:rFonts w:ascii="Helvetica" w:hAnsi="Helvetica"/>
            <w:color w:val="C00000"/>
          </w:rPr>
          <w:t>www.zwickroell.com</w:t>
        </w:r>
      </w:hyperlink>
    </w:p>
    <w:sectPr w:rsidR="00AD59E1" w:rsidRPr="00FE37C6" w:rsidSect="005D0817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1376" w:right="1552" w:bottom="412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15DF0" w14:textId="77777777" w:rsidR="001C1382" w:rsidRDefault="001C1382" w:rsidP="006543AA">
      <w:r>
        <w:separator/>
      </w:r>
    </w:p>
  </w:endnote>
  <w:endnote w:type="continuationSeparator" w:id="0">
    <w:p w14:paraId="7DBABB68" w14:textId="77777777" w:rsidR="001C1382" w:rsidRDefault="001C1382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6195" w14:textId="77777777" w:rsidR="00E07C73" w:rsidRPr="00E07C73" w:rsidRDefault="00E07C73">
    <w:pPr>
      <w:pStyle w:val="Fuzeile"/>
      <w:jc w:val="right"/>
      <w:rPr>
        <w:color w:val="FF0000"/>
      </w:rPr>
    </w:pPr>
    <w:r w:rsidRPr="00E07C73">
      <w:rPr>
        <w:color w:val="FF0000"/>
        <w:sz w:val="20"/>
        <w:szCs w:val="20"/>
      </w:rPr>
      <w:t xml:space="preserve"> </w:t>
    </w:r>
    <w:r w:rsidR="004B2A97" w:rsidRPr="00E07C73">
      <w:rPr>
        <w:color w:val="FF0000"/>
        <w:sz w:val="20"/>
        <w:szCs w:val="20"/>
      </w:rPr>
      <w:fldChar w:fldCharType="begin"/>
    </w:r>
    <w:r w:rsidRPr="00E07C73">
      <w:rPr>
        <w:color w:val="FF0000"/>
        <w:sz w:val="20"/>
        <w:szCs w:val="20"/>
      </w:rPr>
      <w:instrText>PAGE \* Arabisch</w:instrText>
    </w:r>
    <w:r w:rsidR="004B2A97" w:rsidRPr="00E07C73">
      <w:rPr>
        <w:color w:val="FF0000"/>
        <w:sz w:val="20"/>
        <w:szCs w:val="20"/>
      </w:rPr>
      <w:fldChar w:fldCharType="separate"/>
    </w:r>
    <w:r w:rsidR="00796ABB">
      <w:rPr>
        <w:b/>
        <w:bCs/>
        <w:noProof/>
        <w:color w:val="FF0000"/>
        <w:sz w:val="20"/>
        <w:szCs w:val="20"/>
      </w:rPr>
      <w:t>Fehler! Unbekanntes Schalterargument.</w:t>
    </w:r>
    <w:r w:rsidR="004B2A97" w:rsidRPr="00E07C73">
      <w:rPr>
        <w:color w:val="FF0000"/>
        <w:sz w:val="20"/>
        <w:szCs w:val="20"/>
      </w:rPr>
      <w:fldChar w:fldCharType="end"/>
    </w:r>
  </w:p>
  <w:p w14:paraId="12FF9874" w14:textId="77777777" w:rsidR="00E07C73" w:rsidRDefault="00E07C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4333B" w14:textId="77777777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DC08D" w14:textId="77777777" w:rsidR="001C1382" w:rsidRDefault="001C1382" w:rsidP="006543AA">
      <w:r>
        <w:separator/>
      </w:r>
    </w:p>
  </w:footnote>
  <w:footnote w:type="continuationSeparator" w:id="0">
    <w:p w14:paraId="5BDDA6E3" w14:textId="77777777" w:rsidR="001C1382" w:rsidRDefault="001C1382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02"/>
      <w:gridCol w:w="2095"/>
      <w:gridCol w:w="3401"/>
    </w:tblGrid>
    <w:tr w:rsidR="005D79FE" w:rsidRPr="008E0D90" w14:paraId="202E4878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3B59786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882D223" w14:textId="77777777" w:rsidR="005D79FE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C4564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64253E37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A9EEE7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E2E76DD" w14:textId="77777777" w:rsidR="005D79FE" w:rsidRDefault="005D79FE">
          <w:pPr>
            <w:rPr>
              <w:rFonts w:ascii="Cambria" w:hAnsi="Cambria"/>
              <w:color w:val="4F81BD" w:themeColor="accent1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792C1E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3D09D86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D931" w14:textId="77777777" w:rsidR="001E43C3" w:rsidRDefault="005D79FE" w:rsidP="00B651BE">
    <w:pPr>
      <w:pStyle w:val="Kopfzeile"/>
      <w:rPr>
        <w:noProof/>
      </w:rPr>
    </w:pPr>
    <w:r>
      <w:rPr>
        <w:rFonts w:hint="eastAsia"/>
        <w:noProof/>
      </w:rPr>
      <w:drawing>
        <wp:inline distT="0" distB="0" distL="0" distR="0" wp14:anchorId="2A1953C1" wp14:editId="28AEDEDE">
          <wp:extent cx="1600443" cy="361504"/>
          <wp:effectExtent l="0" t="0" r="635" b="0"/>
          <wp:docPr id="2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ld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</w:rPr>
      <w:t xml:space="preserve">        </w:t>
    </w:r>
    <w:r w:rsidR="001E43C3">
      <w:rPr>
        <w:noProof/>
      </w:rPr>
      <w:t xml:space="preserve">                                                     </w:t>
    </w:r>
  </w:p>
  <w:p w14:paraId="43711FF7" w14:textId="77777777" w:rsidR="005D79FE" w:rsidRPr="001E43C3" w:rsidRDefault="00BF2961">
    <w:pPr>
      <w:pStyle w:val="Kopfzeile"/>
      <w:rPr>
        <w:b/>
        <w:bCs/>
        <w:noProof/>
        <w:color w:val="FF0000"/>
        <w:sz w:val="32"/>
        <w:szCs w:val="32"/>
      </w:rPr>
    </w:pPr>
    <w:r>
      <w:rPr>
        <w:noProof/>
      </w:rPr>
      <w:t xml:space="preserve">                         </w:t>
    </w:r>
    <w:r w:rsidR="00E469C0">
      <w:rPr>
        <w:noProof/>
      </w:rPr>
      <w:t xml:space="preserve">                                           </w:t>
    </w:r>
    <w:r>
      <w:rPr>
        <w:noProof/>
      </w:rPr>
      <w:t xml:space="preserve">                        </w:t>
    </w:r>
  </w:p>
  <w:p w14:paraId="7CD0868D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B74F7" w14:textId="77777777" w:rsidR="005D79FE" w:rsidRDefault="005D79FE" w:rsidP="006543AA">
    <w:pPr>
      <w:pStyle w:val="Kopfzeile"/>
    </w:pPr>
    <w:r>
      <w:rPr>
        <w:rFonts w:hint="eastAsia"/>
        <w:noProof/>
      </w:rPr>
      <w:drawing>
        <wp:inline distT="0" distB="0" distL="0" distR="0" wp14:anchorId="57A8B6A0" wp14:editId="7E72F901">
          <wp:extent cx="1600443" cy="361504"/>
          <wp:effectExtent l="0" t="0" r="0" b="0"/>
          <wp:docPr id="27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</w:t>
    </w:r>
    <w:r w:rsidR="0020297A">
      <w:t xml:space="preserve">                                   </w:t>
    </w:r>
    <w:r w:rsidR="00BF2961">
      <w:t xml:space="preserve">     </w:t>
    </w:r>
    <w:r w:rsidR="00E469C0">
      <w:t xml:space="preserve">                                                       </w:t>
    </w:r>
    <w:r w:rsidR="00BF2961">
      <w:t xml:space="preserve">                                               </w:t>
    </w:r>
  </w:p>
  <w:p w14:paraId="02DE747C" w14:textId="77777777" w:rsidR="008E3F15" w:rsidRDefault="008E3F15" w:rsidP="008E3F15">
    <w:pPr>
      <w:spacing w:line="360" w:lineRule="auto"/>
      <w:rPr>
        <w:rFonts w:ascii="Arial" w:hAnsi="Arial"/>
        <w:b/>
        <w:color w:val="CC0000"/>
        <w:sz w:val="36"/>
        <w:szCs w:val="36"/>
      </w:rPr>
    </w:pPr>
  </w:p>
  <w:p w14:paraId="1C1E186A" w14:textId="3A90503F" w:rsidR="008E3F15" w:rsidRPr="008E3F15" w:rsidRDefault="00E93D47" w:rsidP="008E3F15">
    <w:pPr>
      <w:spacing w:line="360" w:lineRule="auto"/>
      <w:rPr>
        <w:rFonts w:ascii="Helvetica" w:hAnsi="Helvetica" w:cs="Arial"/>
        <w:b/>
        <w:bCs/>
        <w:color w:val="FF0000"/>
        <w:sz w:val="34"/>
        <w:szCs w:val="34"/>
      </w:rPr>
    </w:pPr>
    <w:r>
      <w:rPr>
        <w:rFonts w:ascii="Arial" w:hAnsi="Arial"/>
        <w:b/>
        <w:color w:val="CC0000"/>
        <w:sz w:val="34"/>
        <w:szCs w:val="34"/>
      </w:rPr>
      <w:t>PRESSEMITTEILUNG</w:t>
    </w:r>
  </w:p>
  <w:p w14:paraId="1C652855" w14:textId="24836AF3" w:rsidR="005D79FE" w:rsidRPr="008E3F15" w:rsidRDefault="005D79FE" w:rsidP="008E3F15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ab/>
    </w:r>
  </w:p>
  <w:p w14:paraId="6FC8FF52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ECC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ECD5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9E47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708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D493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703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8097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3286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8C4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EEE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C1C87"/>
    <w:multiLevelType w:val="hybridMultilevel"/>
    <w:tmpl w:val="ED28A95E"/>
    <w:lvl w:ilvl="0" w:tplc="B7884D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EF15A3"/>
    <w:multiLevelType w:val="hybridMultilevel"/>
    <w:tmpl w:val="83EEE4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2F14BC"/>
    <w:multiLevelType w:val="hybridMultilevel"/>
    <w:tmpl w:val="5672C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614A6"/>
    <w:multiLevelType w:val="hybridMultilevel"/>
    <w:tmpl w:val="BF968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6F0EE9"/>
    <w:multiLevelType w:val="hybridMultilevel"/>
    <w:tmpl w:val="18C0D35C"/>
    <w:lvl w:ilvl="0" w:tplc="304899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0FF425B3"/>
    <w:multiLevelType w:val="hybridMultilevel"/>
    <w:tmpl w:val="0338F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B6EAC"/>
    <w:multiLevelType w:val="hybridMultilevel"/>
    <w:tmpl w:val="A308DCC6"/>
    <w:lvl w:ilvl="0" w:tplc="1FFED57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51CFA"/>
    <w:multiLevelType w:val="hybridMultilevel"/>
    <w:tmpl w:val="B232B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D6D02"/>
    <w:multiLevelType w:val="hybridMultilevel"/>
    <w:tmpl w:val="7708D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34D70"/>
    <w:multiLevelType w:val="hybridMultilevel"/>
    <w:tmpl w:val="9AF09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C4B3C"/>
    <w:multiLevelType w:val="hybridMultilevel"/>
    <w:tmpl w:val="E11ED7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C299E"/>
    <w:multiLevelType w:val="hybridMultilevel"/>
    <w:tmpl w:val="99CED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D42B56"/>
    <w:multiLevelType w:val="hybridMultilevel"/>
    <w:tmpl w:val="426A54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934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CC1329"/>
    <w:multiLevelType w:val="hybridMultilevel"/>
    <w:tmpl w:val="94A03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44AD4"/>
    <w:multiLevelType w:val="hybridMultilevel"/>
    <w:tmpl w:val="C318E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B35F8"/>
    <w:multiLevelType w:val="hybridMultilevel"/>
    <w:tmpl w:val="427CF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30C11"/>
    <w:multiLevelType w:val="hybridMultilevel"/>
    <w:tmpl w:val="0E52B3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A2690"/>
    <w:multiLevelType w:val="hybridMultilevel"/>
    <w:tmpl w:val="2ED890A8"/>
    <w:lvl w:ilvl="0" w:tplc="4F782A7C">
      <w:start w:val="1"/>
      <w:numFmt w:val="decimal"/>
      <w:lvlText w:val="%1."/>
      <w:lvlJc w:val="left"/>
      <w:pPr>
        <w:ind w:left="40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120" w:hanging="360"/>
      </w:pPr>
    </w:lvl>
    <w:lvl w:ilvl="2" w:tplc="0407001B" w:tentative="1">
      <w:start w:val="1"/>
      <w:numFmt w:val="lowerRoman"/>
      <w:lvlText w:val="%3."/>
      <w:lvlJc w:val="right"/>
      <w:pPr>
        <w:ind w:left="1840" w:hanging="180"/>
      </w:pPr>
    </w:lvl>
    <w:lvl w:ilvl="3" w:tplc="0407000F" w:tentative="1">
      <w:start w:val="1"/>
      <w:numFmt w:val="decimal"/>
      <w:lvlText w:val="%4."/>
      <w:lvlJc w:val="left"/>
      <w:pPr>
        <w:ind w:left="2560" w:hanging="360"/>
      </w:pPr>
    </w:lvl>
    <w:lvl w:ilvl="4" w:tplc="04070019" w:tentative="1">
      <w:start w:val="1"/>
      <w:numFmt w:val="lowerLetter"/>
      <w:lvlText w:val="%5."/>
      <w:lvlJc w:val="left"/>
      <w:pPr>
        <w:ind w:left="3280" w:hanging="360"/>
      </w:pPr>
    </w:lvl>
    <w:lvl w:ilvl="5" w:tplc="0407001B" w:tentative="1">
      <w:start w:val="1"/>
      <w:numFmt w:val="lowerRoman"/>
      <w:lvlText w:val="%6."/>
      <w:lvlJc w:val="right"/>
      <w:pPr>
        <w:ind w:left="4000" w:hanging="180"/>
      </w:pPr>
    </w:lvl>
    <w:lvl w:ilvl="6" w:tplc="0407000F" w:tentative="1">
      <w:start w:val="1"/>
      <w:numFmt w:val="decimal"/>
      <w:lvlText w:val="%7."/>
      <w:lvlJc w:val="left"/>
      <w:pPr>
        <w:ind w:left="4720" w:hanging="360"/>
      </w:pPr>
    </w:lvl>
    <w:lvl w:ilvl="7" w:tplc="04070019" w:tentative="1">
      <w:start w:val="1"/>
      <w:numFmt w:val="lowerLetter"/>
      <w:lvlText w:val="%8."/>
      <w:lvlJc w:val="left"/>
      <w:pPr>
        <w:ind w:left="5440" w:hanging="360"/>
      </w:pPr>
    </w:lvl>
    <w:lvl w:ilvl="8" w:tplc="0407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1288389008">
    <w:abstractNumId w:val="20"/>
  </w:num>
  <w:num w:numId="2" w16cid:durableId="3897005">
    <w:abstractNumId w:val="23"/>
  </w:num>
  <w:num w:numId="3" w16cid:durableId="922105935">
    <w:abstractNumId w:val="21"/>
  </w:num>
  <w:num w:numId="4" w16cid:durableId="825126210">
    <w:abstractNumId w:val="14"/>
  </w:num>
  <w:num w:numId="5" w16cid:durableId="448355634">
    <w:abstractNumId w:val="30"/>
  </w:num>
  <w:num w:numId="6" w16cid:durableId="1355230120">
    <w:abstractNumId w:val="10"/>
  </w:num>
  <w:num w:numId="7" w16cid:durableId="1213077653">
    <w:abstractNumId w:val="27"/>
  </w:num>
  <w:num w:numId="8" w16cid:durableId="341012505">
    <w:abstractNumId w:val="9"/>
  </w:num>
  <w:num w:numId="9" w16cid:durableId="1965454071">
    <w:abstractNumId w:val="7"/>
  </w:num>
  <w:num w:numId="10" w16cid:durableId="2147044100">
    <w:abstractNumId w:val="6"/>
  </w:num>
  <w:num w:numId="11" w16cid:durableId="1486237918">
    <w:abstractNumId w:val="5"/>
  </w:num>
  <w:num w:numId="12" w16cid:durableId="565187632">
    <w:abstractNumId w:val="4"/>
  </w:num>
  <w:num w:numId="13" w16cid:durableId="72943547">
    <w:abstractNumId w:val="8"/>
  </w:num>
  <w:num w:numId="14" w16cid:durableId="2115980881">
    <w:abstractNumId w:val="3"/>
  </w:num>
  <w:num w:numId="15" w16cid:durableId="788814974">
    <w:abstractNumId w:val="2"/>
  </w:num>
  <w:num w:numId="16" w16cid:durableId="1523974551">
    <w:abstractNumId w:val="1"/>
  </w:num>
  <w:num w:numId="17" w16cid:durableId="1786462337">
    <w:abstractNumId w:val="0"/>
  </w:num>
  <w:num w:numId="18" w16cid:durableId="1949311879">
    <w:abstractNumId w:val="16"/>
  </w:num>
  <w:num w:numId="19" w16cid:durableId="596328370">
    <w:abstractNumId w:val="26"/>
  </w:num>
  <w:num w:numId="20" w16cid:durableId="1534345041">
    <w:abstractNumId w:val="11"/>
  </w:num>
  <w:num w:numId="21" w16cid:durableId="1669938665">
    <w:abstractNumId w:val="12"/>
  </w:num>
  <w:num w:numId="22" w16cid:durableId="864170724">
    <w:abstractNumId w:val="29"/>
  </w:num>
  <w:num w:numId="23" w16cid:durableId="1398167649">
    <w:abstractNumId w:val="13"/>
  </w:num>
  <w:num w:numId="24" w16cid:durableId="2050258101">
    <w:abstractNumId w:val="22"/>
  </w:num>
  <w:num w:numId="25" w16cid:durableId="1565145451">
    <w:abstractNumId w:val="15"/>
  </w:num>
  <w:num w:numId="26" w16cid:durableId="1983653922">
    <w:abstractNumId w:val="18"/>
  </w:num>
  <w:num w:numId="27" w16cid:durableId="691423447">
    <w:abstractNumId w:val="19"/>
  </w:num>
  <w:num w:numId="28" w16cid:durableId="1768959261">
    <w:abstractNumId w:val="17"/>
  </w:num>
  <w:num w:numId="29" w16cid:durableId="856121355">
    <w:abstractNumId w:val="25"/>
  </w:num>
  <w:num w:numId="30" w16cid:durableId="1331449886">
    <w:abstractNumId w:val="24"/>
  </w:num>
  <w:num w:numId="31" w16cid:durableId="18958950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AA"/>
    <w:rsid w:val="00001108"/>
    <w:rsid w:val="00003FEE"/>
    <w:rsid w:val="00004927"/>
    <w:rsid w:val="00007BE1"/>
    <w:rsid w:val="00015E71"/>
    <w:rsid w:val="0001668B"/>
    <w:rsid w:val="00022459"/>
    <w:rsid w:val="00023675"/>
    <w:rsid w:val="00026C02"/>
    <w:rsid w:val="00031C00"/>
    <w:rsid w:val="000329D8"/>
    <w:rsid w:val="00032A9A"/>
    <w:rsid w:val="00034819"/>
    <w:rsid w:val="000363A1"/>
    <w:rsid w:val="000463FD"/>
    <w:rsid w:val="00046FEF"/>
    <w:rsid w:val="000566F5"/>
    <w:rsid w:val="000577C1"/>
    <w:rsid w:val="000602CF"/>
    <w:rsid w:val="00061981"/>
    <w:rsid w:val="0006458D"/>
    <w:rsid w:val="00065298"/>
    <w:rsid w:val="00066E90"/>
    <w:rsid w:val="00072FD2"/>
    <w:rsid w:val="00073609"/>
    <w:rsid w:val="0007408E"/>
    <w:rsid w:val="000746A4"/>
    <w:rsid w:val="00077116"/>
    <w:rsid w:val="0008117E"/>
    <w:rsid w:val="00081985"/>
    <w:rsid w:val="00086BC0"/>
    <w:rsid w:val="00090EBA"/>
    <w:rsid w:val="000957CA"/>
    <w:rsid w:val="000A2E71"/>
    <w:rsid w:val="000A4026"/>
    <w:rsid w:val="000A41CF"/>
    <w:rsid w:val="000A4EB2"/>
    <w:rsid w:val="000A676D"/>
    <w:rsid w:val="000A7898"/>
    <w:rsid w:val="000B224E"/>
    <w:rsid w:val="000B23B3"/>
    <w:rsid w:val="000C03BC"/>
    <w:rsid w:val="000C2472"/>
    <w:rsid w:val="000C7ACF"/>
    <w:rsid w:val="000E0605"/>
    <w:rsid w:val="000E0ACB"/>
    <w:rsid w:val="000E2163"/>
    <w:rsid w:val="000E461B"/>
    <w:rsid w:val="000F052D"/>
    <w:rsid w:val="000F5095"/>
    <w:rsid w:val="001029A1"/>
    <w:rsid w:val="00103962"/>
    <w:rsid w:val="00104F9E"/>
    <w:rsid w:val="0010715A"/>
    <w:rsid w:val="001120DC"/>
    <w:rsid w:val="00112695"/>
    <w:rsid w:val="001158AE"/>
    <w:rsid w:val="001179B3"/>
    <w:rsid w:val="0012371D"/>
    <w:rsid w:val="00124D21"/>
    <w:rsid w:val="00136C10"/>
    <w:rsid w:val="00137BFA"/>
    <w:rsid w:val="001501F0"/>
    <w:rsid w:val="00152A87"/>
    <w:rsid w:val="00155A63"/>
    <w:rsid w:val="001567B9"/>
    <w:rsid w:val="00165202"/>
    <w:rsid w:val="0016656D"/>
    <w:rsid w:val="00174231"/>
    <w:rsid w:val="00174892"/>
    <w:rsid w:val="001874E2"/>
    <w:rsid w:val="001875AC"/>
    <w:rsid w:val="00192639"/>
    <w:rsid w:val="00194405"/>
    <w:rsid w:val="00196278"/>
    <w:rsid w:val="00196F01"/>
    <w:rsid w:val="001A00DD"/>
    <w:rsid w:val="001A22ED"/>
    <w:rsid w:val="001A379F"/>
    <w:rsid w:val="001A7B79"/>
    <w:rsid w:val="001B1109"/>
    <w:rsid w:val="001B2669"/>
    <w:rsid w:val="001B6E7F"/>
    <w:rsid w:val="001B7E84"/>
    <w:rsid w:val="001C1382"/>
    <w:rsid w:val="001C756C"/>
    <w:rsid w:val="001E1206"/>
    <w:rsid w:val="001E1241"/>
    <w:rsid w:val="001E43C3"/>
    <w:rsid w:val="001E6C01"/>
    <w:rsid w:val="001E75CF"/>
    <w:rsid w:val="001F238A"/>
    <w:rsid w:val="001F3DF5"/>
    <w:rsid w:val="00201622"/>
    <w:rsid w:val="00201B67"/>
    <w:rsid w:val="0020297A"/>
    <w:rsid w:val="00203B82"/>
    <w:rsid w:val="0021067D"/>
    <w:rsid w:val="00212C1D"/>
    <w:rsid w:val="002161F7"/>
    <w:rsid w:val="00221CDF"/>
    <w:rsid w:val="00222559"/>
    <w:rsid w:val="00225917"/>
    <w:rsid w:val="00226427"/>
    <w:rsid w:val="0023117D"/>
    <w:rsid w:val="00233F83"/>
    <w:rsid w:val="00240CAC"/>
    <w:rsid w:val="00241538"/>
    <w:rsid w:val="00245F10"/>
    <w:rsid w:val="00252763"/>
    <w:rsid w:val="00260539"/>
    <w:rsid w:val="00260FB3"/>
    <w:rsid w:val="0026479E"/>
    <w:rsid w:val="002653FE"/>
    <w:rsid w:val="002668A9"/>
    <w:rsid w:val="00267F13"/>
    <w:rsid w:val="00270EF7"/>
    <w:rsid w:val="002725BB"/>
    <w:rsid w:val="002743D8"/>
    <w:rsid w:val="00284B95"/>
    <w:rsid w:val="00290989"/>
    <w:rsid w:val="0029107C"/>
    <w:rsid w:val="0029603D"/>
    <w:rsid w:val="00297542"/>
    <w:rsid w:val="002A3558"/>
    <w:rsid w:val="002A6529"/>
    <w:rsid w:val="002B07AA"/>
    <w:rsid w:val="002B1BC6"/>
    <w:rsid w:val="002B239E"/>
    <w:rsid w:val="002B500B"/>
    <w:rsid w:val="002B630E"/>
    <w:rsid w:val="002C0A64"/>
    <w:rsid w:val="002C1E38"/>
    <w:rsid w:val="002C3C31"/>
    <w:rsid w:val="002C6BAC"/>
    <w:rsid w:val="002D0F6D"/>
    <w:rsid w:val="002D14C6"/>
    <w:rsid w:val="002D1EB6"/>
    <w:rsid w:val="002D604E"/>
    <w:rsid w:val="002E19A6"/>
    <w:rsid w:val="002E2280"/>
    <w:rsid w:val="002E384C"/>
    <w:rsid w:val="002E4F9B"/>
    <w:rsid w:val="002F025F"/>
    <w:rsid w:val="002F07CF"/>
    <w:rsid w:val="0030655F"/>
    <w:rsid w:val="00315EA4"/>
    <w:rsid w:val="00316500"/>
    <w:rsid w:val="00320509"/>
    <w:rsid w:val="00325849"/>
    <w:rsid w:val="00326BE7"/>
    <w:rsid w:val="003306A3"/>
    <w:rsid w:val="0033097B"/>
    <w:rsid w:val="003336A0"/>
    <w:rsid w:val="003341C6"/>
    <w:rsid w:val="00340609"/>
    <w:rsid w:val="00350370"/>
    <w:rsid w:val="003557A6"/>
    <w:rsid w:val="00360220"/>
    <w:rsid w:val="00364AF9"/>
    <w:rsid w:val="00371D66"/>
    <w:rsid w:val="00373412"/>
    <w:rsid w:val="00377A61"/>
    <w:rsid w:val="00381885"/>
    <w:rsid w:val="003828A3"/>
    <w:rsid w:val="003842D6"/>
    <w:rsid w:val="003863BD"/>
    <w:rsid w:val="00387DA5"/>
    <w:rsid w:val="00394493"/>
    <w:rsid w:val="00394638"/>
    <w:rsid w:val="003B00EA"/>
    <w:rsid w:val="003B31A5"/>
    <w:rsid w:val="003B41D7"/>
    <w:rsid w:val="003B7A61"/>
    <w:rsid w:val="003C063F"/>
    <w:rsid w:val="003C1A98"/>
    <w:rsid w:val="003D0757"/>
    <w:rsid w:val="003D15C7"/>
    <w:rsid w:val="003D2F1C"/>
    <w:rsid w:val="003D5009"/>
    <w:rsid w:val="003D6DE2"/>
    <w:rsid w:val="003E78EE"/>
    <w:rsid w:val="003F2A2A"/>
    <w:rsid w:val="003F65DC"/>
    <w:rsid w:val="003F67A8"/>
    <w:rsid w:val="003F6BE9"/>
    <w:rsid w:val="003F6F0A"/>
    <w:rsid w:val="004008F5"/>
    <w:rsid w:val="0040200D"/>
    <w:rsid w:val="0040286A"/>
    <w:rsid w:val="0040376C"/>
    <w:rsid w:val="004065B8"/>
    <w:rsid w:val="004132F9"/>
    <w:rsid w:val="00425E50"/>
    <w:rsid w:val="00427197"/>
    <w:rsid w:val="00431916"/>
    <w:rsid w:val="00433CC7"/>
    <w:rsid w:val="00434139"/>
    <w:rsid w:val="00441002"/>
    <w:rsid w:val="00446C5A"/>
    <w:rsid w:val="00450588"/>
    <w:rsid w:val="0046035A"/>
    <w:rsid w:val="00460B92"/>
    <w:rsid w:val="00463341"/>
    <w:rsid w:val="00465C5B"/>
    <w:rsid w:val="004670F9"/>
    <w:rsid w:val="004674C0"/>
    <w:rsid w:val="00472213"/>
    <w:rsid w:val="004734E6"/>
    <w:rsid w:val="004746D8"/>
    <w:rsid w:val="004775E7"/>
    <w:rsid w:val="00482278"/>
    <w:rsid w:val="00487813"/>
    <w:rsid w:val="00496BD0"/>
    <w:rsid w:val="004A0C76"/>
    <w:rsid w:val="004A327E"/>
    <w:rsid w:val="004B2A97"/>
    <w:rsid w:val="004B797D"/>
    <w:rsid w:val="004C4AF1"/>
    <w:rsid w:val="004C7064"/>
    <w:rsid w:val="004D050E"/>
    <w:rsid w:val="004E1F17"/>
    <w:rsid w:val="004E221A"/>
    <w:rsid w:val="004E432C"/>
    <w:rsid w:val="004E5C1E"/>
    <w:rsid w:val="004F0743"/>
    <w:rsid w:val="004F768A"/>
    <w:rsid w:val="00504F8C"/>
    <w:rsid w:val="00510AE4"/>
    <w:rsid w:val="00511792"/>
    <w:rsid w:val="00516EC8"/>
    <w:rsid w:val="00520086"/>
    <w:rsid w:val="0052065B"/>
    <w:rsid w:val="0052442A"/>
    <w:rsid w:val="005250ED"/>
    <w:rsid w:val="00526500"/>
    <w:rsid w:val="00536F9A"/>
    <w:rsid w:val="00537478"/>
    <w:rsid w:val="00542DF8"/>
    <w:rsid w:val="005436A0"/>
    <w:rsid w:val="00545818"/>
    <w:rsid w:val="00545E46"/>
    <w:rsid w:val="00550854"/>
    <w:rsid w:val="0055245A"/>
    <w:rsid w:val="0057249E"/>
    <w:rsid w:val="0057784B"/>
    <w:rsid w:val="00580D39"/>
    <w:rsid w:val="00582849"/>
    <w:rsid w:val="00583579"/>
    <w:rsid w:val="00583F24"/>
    <w:rsid w:val="00591CFF"/>
    <w:rsid w:val="00593B13"/>
    <w:rsid w:val="00593CE8"/>
    <w:rsid w:val="00597848"/>
    <w:rsid w:val="005B4219"/>
    <w:rsid w:val="005B689D"/>
    <w:rsid w:val="005B7619"/>
    <w:rsid w:val="005C29A4"/>
    <w:rsid w:val="005C3BEE"/>
    <w:rsid w:val="005D034D"/>
    <w:rsid w:val="005D0817"/>
    <w:rsid w:val="005D08F4"/>
    <w:rsid w:val="005D2A94"/>
    <w:rsid w:val="005D6222"/>
    <w:rsid w:val="005D6F89"/>
    <w:rsid w:val="005D79FE"/>
    <w:rsid w:val="005E21D2"/>
    <w:rsid w:val="005E39A9"/>
    <w:rsid w:val="005E7AB7"/>
    <w:rsid w:val="005F56EB"/>
    <w:rsid w:val="00605A8B"/>
    <w:rsid w:val="00605F0C"/>
    <w:rsid w:val="00606CD7"/>
    <w:rsid w:val="00610388"/>
    <w:rsid w:val="00611A9F"/>
    <w:rsid w:val="00612F82"/>
    <w:rsid w:val="006138A2"/>
    <w:rsid w:val="0061453E"/>
    <w:rsid w:val="00620D8D"/>
    <w:rsid w:val="00622021"/>
    <w:rsid w:val="00625820"/>
    <w:rsid w:val="00625C4C"/>
    <w:rsid w:val="0063054C"/>
    <w:rsid w:val="0063554E"/>
    <w:rsid w:val="00637D1C"/>
    <w:rsid w:val="00641CF8"/>
    <w:rsid w:val="00642AF5"/>
    <w:rsid w:val="00643F52"/>
    <w:rsid w:val="00647438"/>
    <w:rsid w:val="00650BBC"/>
    <w:rsid w:val="00653F6A"/>
    <w:rsid w:val="006543AA"/>
    <w:rsid w:val="00655CD7"/>
    <w:rsid w:val="00667BE4"/>
    <w:rsid w:val="00672397"/>
    <w:rsid w:val="00672B5D"/>
    <w:rsid w:val="006814FF"/>
    <w:rsid w:val="006834E5"/>
    <w:rsid w:val="006837D8"/>
    <w:rsid w:val="006853B4"/>
    <w:rsid w:val="006940E3"/>
    <w:rsid w:val="006B15ED"/>
    <w:rsid w:val="006B24A3"/>
    <w:rsid w:val="006B2D0F"/>
    <w:rsid w:val="006B31E8"/>
    <w:rsid w:val="006B49DC"/>
    <w:rsid w:val="006B5686"/>
    <w:rsid w:val="006B5F95"/>
    <w:rsid w:val="006B6289"/>
    <w:rsid w:val="006B6B6F"/>
    <w:rsid w:val="006B7C90"/>
    <w:rsid w:val="006C4861"/>
    <w:rsid w:val="006D6709"/>
    <w:rsid w:val="006F07A7"/>
    <w:rsid w:val="006F2460"/>
    <w:rsid w:val="006F2C15"/>
    <w:rsid w:val="006F3F9C"/>
    <w:rsid w:val="006F63B2"/>
    <w:rsid w:val="0070364E"/>
    <w:rsid w:val="00705F6C"/>
    <w:rsid w:val="00707454"/>
    <w:rsid w:val="0071431C"/>
    <w:rsid w:val="00714E97"/>
    <w:rsid w:val="007153C9"/>
    <w:rsid w:val="00715496"/>
    <w:rsid w:val="00715C2E"/>
    <w:rsid w:val="007162B8"/>
    <w:rsid w:val="00717819"/>
    <w:rsid w:val="007219EA"/>
    <w:rsid w:val="007227BF"/>
    <w:rsid w:val="0072391D"/>
    <w:rsid w:val="00731141"/>
    <w:rsid w:val="0073558A"/>
    <w:rsid w:val="00737256"/>
    <w:rsid w:val="0074233C"/>
    <w:rsid w:val="007445EB"/>
    <w:rsid w:val="007448B9"/>
    <w:rsid w:val="00751C5D"/>
    <w:rsid w:val="00753D42"/>
    <w:rsid w:val="007605A8"/>
    <w:rsid w:val="00763866"/>
    <w:rsid w:val="00765772"/>
    <w:rsid w:val="007669A2"/>
    <w:rsid w:val="0077088A"/>
    <w:rsid w:val="007734CB"/>
    <w:rsid w:val="007813C1"/>
    <w:rsid w:val="00781C6C"/>
    <w:rsid w:val="00783662"/>
    <w:rsid w:val="00783C3C"/>
    <w:rsid w:val="00786E9B"/>
    <w:rsid w:val="0079336E"/>
    <w:rsid w:val="00796ABB"/>
    <w:rsid w:val="00797889"/>
    <w:rsid w:val="007A1CE1"/>
    <w:rsid w:val="007A1D3C"/>
    <w:rsid w:val="007A2DF7"/>
    <w:rsid w:val="007A3518"/>
    <w:rsid w:val="007A7793"/>
    <w:rsid w:val="007B3DEB"/>
    <w:rsid w:val="007B55F3"/>
    <w:rsid w:val="007B727E"/>
    <w:rsid w:val="007C7F72"/>
    <w:rsid w:val="007E00D9"/>
    <w:rsid w:val="007E2728"/>
    <w:rsid w:val="007E463B"/>
    <w:rsid w:val="007E7FBC"/>
    <w:rsid w:val="007F0B15"/>
    <w:rsid w:val="007F3B14"/>
    <w:rsid w:val="007F6A4A"/>
    <w:rsid w:val="007F798E"/>
    <w:rsid w:val="0080006B"/>
    <w:rsid w:val="008037DD"/>
    <w:rsid w:val="00805F8F"/>
    <w:rsid w:val="00817947"/>
    <w:rsid w:val="008216FB"/>
    <w:rsid w:val="00824296"/>
    <w:rsid w:val="00826775"/>
    <w:rsid w:val="00827698"/>
    <w:rsid w:val="0083192A"/>
    <w:rsid w:val="00832A1D"/>
    <w:rsid w:val="00835D24"/>
    <w:rsid w:val="00835DBE"/>
    <w:rsid w:val="0083654B"/>
    <w:rsid w:val="00846438"/>
    <w:rsid w:val="0084672A"/>
    <w:rsid w:val="00847079"/>
    <w:rsid w:val="008500D0"/>
    <w:rsid w:val="008519C0"/>
    <w:rsid w:val="00851EB5"/>
    <w:rsid w:val="00851FD3"/>
    <w:rsid w:val="008529E7"/>
    <w:rsid w:val="0085754C"/>
    <w:rsid w:val="00867051"/>
    <w:rsid w:val="00873E05"/>
    <w:rsid w:val="008747A3"/>
    <w:rsid w:val="00874B3F"/>
    <w:rsid w:val="0087712B"/>
    <w:rsid w:val="008819F9"/>
    <w:rsid w:val="00883A0C"/>
    <w:rsid w:val="008956EC"/>
    <w:rsid w:val="008A3057"/>
    <w:rsid w:val="008B232F"/>
    <w:rsid w:val="008B2AB0"/>
    <w:rsid w:val="008B5ADE"/>
    <w:rsid w:val="008C3816"/>
    <w:rsid w:val="008D0936"/>
    <w:rsid w:val="008D1873"/>
    <w:rsid w:val="008D5446"/>
    <w:rsid w:val="008D636E"/>
    <w:rsid w:val="008D7DC2"/>
    <w:rsid w:val="008E1954"/>
    <w:rsid w:val="008E1C37"/>
    <w:rsid w:val="008E3F15"/>
    <w:rsid w:val="008F1205"/>
    <w:rsid w:val="008F3AA1"/>
    <w:rsid w:val="008F3D3A"/>
    <w:rsid w:val="009002F5"/>
    <w:rsid w:val="00904D64"/>
    <w:rsid w:val="009108B4"/>
    <w:rsid w:val="00911A89"/>
    <w:rsid w:val="00920A2B"/>
    <w:rsid w:val="00920FE5"/>
    <w:rsid w:val="00922A6B"/>
    <w:rsid w:val="0092478C"/>
    <w:rsid w:val="0092491B"/>
    <w:rsid w:val="009260A5"/>
    <w:rsid w:val="00926BFC"/>
    <w:rsid w:val="0092729C"/>
    <w:rsid w:val="0093173C"/>
    <w:rsid w:val="009321BD"/>
    <w:rsid w:val="00940936"/>
    <w:rsid w:val="0094337A"/>
    <w:rsid w:val="00945C2D"/>
    <w:rsid w:val="00955600"/>
    <w:rsid w:val="00957865"/>
    <w:rsid w:val="009608B7"/>
    <w:rsid w:val="009619E6"/>
    <w:rsid w:val="009625D3"/>
    <w:rsid w:val="0096275A"/>
    <w:rsid w:val="00962D62"/>
    <w:rsid w:val="00970294"/>
    <w:rsid w:val="00973D48"/>
    <w:rsid w:val="00974758"/>
    <w:rsid w:val="0097509D"/>
    <w:rsid w:val="00976A2F"/>
    <w:rsid w:val="009813C9"/>
    <w:rsid w:val="009832F7"/>
    <w:rsid w:val="009863EF"/>
    <w:rsid w:val="00995E7E"/>
    <w:rsid w:val="009A6487"/>
    <w:rsid w:val="009A783B"/>
    <w:rsid w:val="009B13C3"/>
    <w:rsid w:val="009B4D79"/>
    <w:rsid w:val="009B5500"/>
    <w:rsid w:val="009B753A"/>
    <w:rsid w:val="009C304D"/>
    <w:rsid w:val="009C5440"/>
    <w:rsid w:val="009C571F"/>
    <w:rsid w:val="009C6D80"/>
    <w:rsid w:val="009D4D96"/>
    <w:rsid w:val="009E0869"/>
    <w:rsid w:val="009E1035"/>
    <w:rsid w:val="009E19A2"/>
    <w:rsid w:val="009E3183"/>
    <w:rsid w:val="009E67E5"/>
    <w:rsid w:val="009E6C72"/>
    <w:rsid w:val="009F0FF8"/>
    <w:rsid w:val="009F760D"/>
    <w:rsid w:val="009F7DDF"/>
    <w:rsid w:val="00A045D4"/>
    <w:rsid w:val="00A069B4"/>
    <w:rsid w:val="00A12EFE"/>
    <w:rsid w:val="00A15568"/>
    <w:rsid w:val="00A15BAB"/>
    <w:rsid w:val="00A202FC"/>
    <w:rsid w:val="00A24B99"/>
    <w:rsid w:val="00A26448"/>
    <w:rsid w:val="00A268D2"/>
    <w:rsid w:val="00A30A98"/>
    <w:rsid w:val="00A31522"/>
    <w:rsid w:val="00A31C34"/>
    <w:rsid w:val="00A35044"/>
    <w:rsid w:val="00A3591E"/>
    <w:rsid w:val="00A40B07"/>
    <w:rsid w:val="00A40E45"/>
    <w:rsid w:val="00A43023"/>
    <w:rsid w:val="00A4436E"/>
    <w:rsid w:val="00A452B9"/>
    <w:rsid w:val="00A50079"/>
    <w:rsid w:val="00A52EA5"/>
    <w:rsid w:val="00A55B7A"/>
    <w:rsid w:val="00A60DFD"/>
    <w:rsid w:val="00A679D5"/>
    <w:rsid w:val="00A7084F"/>
    <w:rsid w:val="00A767D8"/>
    <w:rsid w:val="00A820AD"/>
    <w:rsid w:val="00A8643F"/>
    <w:rsid w:val="00A8723E"/>
    <w:rsid w:val="00A93D34"/>
    <w:rsid w:val="00A93ED7"/>
    <w:rsid w:val="00AA49D9"/>
    <w:rsid w:val="00AA6E96"/>
    <w:rsid w:val="00AA71F6"/>
    <w:rsid w:val="00AB0992"/>
    <w:rsid w:val="00AB4863"/>
    <w:rsid w:val="00AB49F0"/>
    <w:rsid w:val="00AB4FC5"/>
    <w:rsid w:val="00AC2785"/>
    <w:rsid w:val="00AC2C9F"/>
    <w:rsid w:val="00AD0D6F"/>
    <w:rsid w:val="00AD1A9F"/>
    <w:rsid w:val="00AD53F6"/>
    <w:rsid w:val="00AD59E1"/>
    <w:rsid w:val="00AD5FD2"/>
    <w:rsid w:val="00AD72BB"/>
    <w:rsid w:val="00AE0A0B"/>
    <w:rsid w:val="00AE0A6B"/>
    <w:rsid w:val="00AF4D19"/>
    <w:rsid w:val="00B0103C"/>
    <w:rsid w:val="00B0741E"/>
    <w:rsid w:val="00B1008F"/>
    <w:rsid w:val="00B10A89"/>
    <w:rsid w:val="00B11366"/>
    <w:rsid w:val="00B121CC"/>
    <w:rsid w:val="00B125B1"/>
    <w:rsid w:val="00B13192"/>
    <w:rsid w:val="00B212F4"/>
    <w:rsid w:val="00B22C63"/>
    <w:rsid w:val="00B2482C"/>
    <w:rsid w:val="00B24DFA"/>
    <w:rsid w:val="00B2646A"/>
    <w:rsid w:val="00B26EDA"/>
    <w:rsid w:val="00B405FA"/>
    <w:rsid w:val="00B40D14"/>
    <w:rsid w:val="00B410D5"/>
    <w:rsid w:val="00B45097"/>
    <w:rsid w:val="00B471EF"/>
    <w:rsid w:val="00B51273"/>
    <w:rsid w:val="00B56450"/>
    <w:rsid w:val="00B57913"/>
    <w:rsid w:val="00B60EF7"/>
    <w:rsid w:val="00B64464"/>
    <w:rsid w:val="00B651BE"/>
    <w:rsid w:val="00B65740"/>
    <w:rsid w:val="00B70651"/>
    <w:rsid w:val="00B73431"/>
    <w:rsid w:val="00B77000"/>
    <w:rsid w:val="00B775FB"/>
    <w:rsid w:val="00B8348E"/>
    <w:rsid w:val="00B83B9A"/>
    <w:rsid w:val="00B85574"/>
    <w:rsid w:val="00B9496B"/>
    <w:rsid w:val="00BA10AD"/>
    <w:rsid w:val="00BA2DD1"/>
    <w:rsid w:val="00BA383B"/>
    <w:rsid w:val="00BB102F"/>
    <w:rsid w:val="00BB7DBD"/>
    <w:rsid w:val="00BC7614"/>
    <w:rsid w:val="00BD0E34"/>
    <w:rsid w:val="00BD120E"/>
    <w:rsid w:val="00BE290E"/>
    <w:rsid w:val="00BE6FC8"/>
    <w:rsid w:val="00BF1C78"/>
    <w:rsid w:val="00BF2961"/>
    <w:rsid w:val="00BF2A6F"/>
    <w:rsid w:val="00C01FEB"/>
    <w:rsid w:val="00C031FC"/>
    <w:rsid w:val="00C0557B"/>
    <w:rsid w:val="00C10972"/>
    <w:rsid w:val="00C10C71"/>
    <w:rsid w:val="00C11AB9"/>
    <w:rsid w:val="00C1524C"/>
    <w:rsid w:val="00C1690B"/>
    <w:rsid w:val="00C175A1"/>
    <w:rsid w:val="00C225FC"/>
    <w:rsid w:val="00C234A1"/>
    <w:rsid w:val="00C26721"/>
    <w:rsid w:val="00C276B5"/>
    <w:rsid w:val="00C322B7"/>
    <w:rsid w:val="00C32DB3"/>
    <w:rsid w:val="00C338F2"/>
    <w:rsid w:val="00C33B00"/>
    <w:rsid w:val="00C33C81"/>
    <w:rsid w:val="00C361D2"/>
    <w:rsid w:val="00C415A7"/>
    <w:rsid w:val="00C44254"/>
    <w:rsid w:val="00C47EA5"/>
    <w:rsid w:val="00C56693"/>
    <w:rsid w:val="00C676CF"/>
    <w:rsid w:val="00C726B9"/>
    <w:rsid w:val="00C75347"/>
    <w:rsid w:val="00C81C10"/>
    <w:rsid w:val="00C85877"/>
    <w:rsid w:val="00C9060D"/>
    <w:rsid w:val="00C908E3"/>
    <w:rsid w:val="00C91055"/>
    <w:rsid w:val="00C923C3"/>
    <w:rsid w:val="00C9785B"/>
    <w:rsid w:val="00CA2490"/>
    <w:rsid w:val="00CA4BFE"/>
    <w:rsid w:val="00CA4C04"/>
    <w:rsid w:val="00CA67C6"/>
    <w:rsid w:val="00CA7E1B"/>
    <w:rsid w:val="00CB3473"/>
    <w:rsid w:val="00CB4886"/>
    <w:rsid w:val="00CB6FFE"/>
    <w:rsid w:val="00CC1412"/>
    <w:rsid w:val="00CC2336"/>
    <w:rsid w:val="00CC43AA"/>
    <w:rsid w:val="00CC5BAA"/>
    <w:rsid w:val="00CD0D46"/>
    <w:rsid w:val="00CD244D"/>
    <w:rsid w:val="00CD5E9B"/>
    <w:rsid w:val="00CE26EE"/>
    <w:rsid w:val="00CE304C"/>
    <w:rsid w:val="00CE4B0C"/>
    <w:rsid w:val="00CE527F"/>
    <w:rsid w:val="00CE737B"/>
    <w:rsid w:val="00CF26A6"/>
    <w:rsid w:val="00CF5FF1"/>
    <w:rsid w:val="00D00791"/>
    <w:rsid w:val="00D02B4E"/>
    <w:rsid w:val="00D05773"/>
    <w:rsid w:val="00D05DBE"/>
    <w:rsid w:val="00D05F8D"/>
    <w:rsid w:val="00D13D6E"/>
    <w:rsid w:val="00D17636"/>
    <w:rsid w:val="00D31B0B"/>
    <w:rsid w:val="00D37CE1"/>
    <w:rsid w:val="00D632C0"/>
    <w:rsid w:val="00D67382"/>
    <w:rsid w:val="00D816D5"/>
    <w:rsid w:val="00D818F7"/>
    <w:rsid w:val="00D825EE"/>
    <w:rsid w:val="00D91B2F"/>
    <w:rsid w:val="00D9704B"/>
    <w:rsid w:val="00DA0B97"/>
    <w:rsid w:val="00DA737F"/>
    <w:rsid w:val="00DA741C"/>
    <w:rsid w:val="00DB45EC"/>
    <w:rsid w:val="00DB5C34"/>
    <w:rsid w:val="00DC794A"/>
    <w:rsid w:val="00DD4421"/>
    <w:rsid w:val="00DD7D81"/>
    <w:rsid w:val="00DE2D35"/>
    <w:rsid w:val="00DF16BB"/>
    <w:rsid w:val="00DF16E7"/>
    <w:rsid w:val="00DF2D80"/>
    <w:rsid w:val="00DF5FCC"/>
    <w:rsid w:val="00E00F25"/>
    <w:rsid w:val="00E0313C"/>
    <w:rsid w:val="00E06F8A"/>
    <w:rsid w:val="00E07C73"/>
    <w:rsid w:val="00E136CA"/>
    <w:rsid w:val="00E14D26"/>
    <w:rsid w:val="00E158A9"/>
    <w:rsid w:val="00E2188C"/>
    <w:rsid w:val="00E23390"/>
    <w:rsid w:val="00E24CD7"/>
    <w:rsid w:val="00E26F0F"/>
    <w:rsid w:val="00E3017E"/>
    <w:rsid w:val="00E34227"/>
    <w:rsid w:val="00E34A73"/>
    <w:rsid w:val="00E43B71"/>
    <w:rsid w:val="00E43D50"/>
    <w:rsid w:val="00E447CE"/>
    <w:rsid w:val="00E469C0"/>
    <w:rsid w:val="00E50FCA"/>
    <w:rsid w:val="00E5208D"/>
    <w:rsid w:val="00E53A82"/>
    <w:rsid w:val="00E53F24"/>
    <w:rsid w:val="00E54EAD"/>
    <w:rsid w:val="00E55298"/>
    <w:rsid w:val="00E72AEC"/>
    <w:rsid w:val="00E74ABB"/>
    <w:rsid w:val="00E77594"/>
    <w:rsid w:val="00E81950"/>
    <w:rsid w:val="00E82E82"/>
    <w:rsid w:val="00E90027"/>
    <w:rsid w:val="00E932E2"/>
    <w:rsid w:val="00E93D47"/>
    <w:rsid w:val="00E93D9C"/>
    <w:rsid w:val="00E97736"/>
    <w:rsid w:val="00EA0149"/>
    <w:rsid w:val="00EA310F"/>
    <w:rsid w:val="00EA4A25"/>
    <w:rsid w:val="00EA5838"/>
    <w:rsid w:val="00EB15CA"/>
    <w:rsid w:val="00EB3274"/>
    <w:rsid w:val="00EB79E1"/>
    <w:rsid w:val="00EC1529"/>
    <w:rsid w:val="00EC2453"/>
    <w:rsid w:val="00ED113D"/>
    <w:rsid w:val="00ED1FB8"/>
    <w:rsid w:val="00ED6F9E"/>
    <w:rsid w:val="00EE01EC"/>
    <w:rsid w:val="00EE1E93"/>
    <w:rsid w:val="00EE2515"/>
    <w:rsid w:val="00EE4768"/>
    <w:rsid w:val="00EF3104"/>
    <w:rsid w:val="00EF5F37"/>
    <w:rsid w:val="00F02A07"/>
    <w:rsid w:val="00F054C5"/>
    <w:rsid w:val="00F07C42"/>
    <w:rsid w:val="00F119C5"/>
    <w:rsid w:val="00F1257D"/>
    <w:rsid w:val="00F16483"/>
    <w:rsid w:val="00F16BEB"/>
    <w:rsid w:val="00F17C28"/>
    <w:rsid w:val="00F211AB"/>
    <w:rsid w:val="00F34345"/>
    <w:rsid w:val="00F37858"/>
    <w:rsid w:val="00F41242"/>
    <w:rsid w:val="00F428BC"/>
    <w:rsid w:val="00F42DF6"/>
    <w:rsid w:val="00F45798"/>
    <w:rsid w:val="00F50041"/>
    <w:rsid w:val="00F50E93"/>
    <w:rsid w:val="00F51033"/>
    <w:rsid w:val="00F540C1"/>
    <w:rsid w:val="00F551EF"/>
    <w:rsid w:val="00F63DB3"/>
    <w:rsid w:val="00F666BB"/>
    <w:rsid w:val="00F67087"/>
    <w:rsid w:val="00F76828"/>
    <w:rsid w:val="00F804CC"/>
    <w:rsid w:val="00F84E23"/>
    <w:rsid w:val="00F8518B"/>
    <w:rsid w:val="00F928D0"/>
    <w:rsid w:val="00F95562"/>
    <w:rsid w:val="00F9797A"/>
    <w:rsid w:val="00FA1E90"/>
    <w:rsid w:val="00FA2D6D"/>
    <w:rsid w:val="00FA3CE9"/>
    <w:rsid w:val="00FA4C4B"/>
    <w:rsid w:val="00FA65B9"/>
    <w:rsid w:val="00FA65BC"/>
    <w:rsid w:val="00FB024D"/>
    <w:rsid w:val="00FB1202"/>
    <w:rsid w:val="00FB13C7"/>
    <w:rsid w:val="00FB3C5B"/>
    <w:rsid w:val="00FC2397"/>
    <w:rsid w:val="00FC63E5"/>
    <w:rsid w:val="00FD0380"/>
    <w:rsid w:val="00FD5495"/>
    <w:rsid w:val="00FE37C6"/>
    <w:rsid w:val="102DA11A"/>
    <w:rsid w:val="25002083"/>
    <w:rsid w:val="65B93C30"/>
    <w:rsid w:val="760BC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F452BD"/>
  <w15:docId w15:val="{D82B42E7-72A4-9047-9A41-3C5EBA83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EastAsia" w:hAnsi="Helvetic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66F5"/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8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F67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rFonts w:ascii="Helvetica" w:eastAsiaTheme="minorEastAsia" w:hAnsi="Helvetica" w:cstheme="minorBid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9107C"/>
    <w:rPr>
      <w:color w:val="FF0000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sz w:val="22"/>
      <w:szCs w:val="22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578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Link">
    <w:name w:val="Internet Link"/>
    <w:basedOn w:val="Absatz-Standardschriftart"/>
    <w:uiPriority w:val="99"/>
    <w:semiHidden/>
    <w:unhideWhenUsed/>
    <w:rsid w:val="0040376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72AEC"/>
    <w:rPr>
      <w:color w:val="605E5C"/>
      <w:shd w:val="clear" w:color="auto" w:fill="E1DFDD"/>
    </w:rPr>
  </w:style>
  <w:style w:type="paragraph" w:customStyle="1" w:styleId="Default">
    <w:name w:val="Default"/>
    <w:rsid w:val="0020297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139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07A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377A61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67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80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76531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1856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540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64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989557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26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278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4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24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78151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5242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verena.hladik@awikom.de" TargetMode="External"/><Relationship Id="rId26" Type="http://schemas.openxmlformats.org/officeDocument/2006/relationships/hyperlink" Target="https://www.zwickroell.com/d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wolfgang.moersch@zwickroell.com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mwolfgang.moersch@zwickroell.com" TargetMode="External"/><Relationship Id="rId25" Type="http://schemas.openxmlformats.org/officeDocument/2006/relationships/image" Target="media/image6.jp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awikom.de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awikom.de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www.zwickroell.com/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zwickroell.com/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zwickroell.com/news-events/case-studies/argus/" TargetMode="External"/><Relationship Id="rId22" Type="http://schemas.openxmlformats.org/officeDocument/2006/relationships/hyperlink" Target="mailto:verena.hladik@awikom.de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A98"/>
    <w:rsid w:val="0000046D"/>
    <w:rsid w:val="00001357"/>
    <w:rsid w:val="00011AFE"/>
    <w:rsid w:val="000530F9"/>
    <w:rsid w:val="00064491"/>
    <w:rsid w:val="000A3663"/>
    <w:rsid w:val="000A6220"/>
    <w:rsid w:val="000B7B3C"/>
    <w:rsid w:val="00115650"/>
    <w:rsid w:val="001309B6"/>
    <w:rsid w:val="001E0813"/>
    <w:rsid w:val="00274E6D"/>
    <w:rsid w:val="00292DC1"/>
    <w:rsid w:val="002D427C"/>
    <w:rsid w:val="002E2280"/>
    <w:rsid w:val="002E3991"/>
    <w:rsid w:val="0033097B"/>
    <w:rsid w:val="00345F8E"/>
    <w:rsid w:val="003724C1"/>
    <w:rsid w:val="003B57FC"/>
    <w:rsid w:val="003C1A98"/>
    <w:rsid w:val="003D4FDC"/>
    <w:rsid w:val="00443C0A"/>
    <w:rsid w:val="00462BF4"/>
    <w:rsid w:val="004A67CB"/>
    <w:rsid w:val="0054206D"/>
    <w:rsid w:val="00550854"/>
    <w:rsid w:val="005938BE"/>
    <w:rsid w:val="005A011E"/>
    <w:rsid w:val="00601093"/>
    <w:rsid w:val="00615649"/>
    <w:rsid w:val="006813AB"/>
    <w:rsid w:val="006C0E5B"/>
    <w:rsid w:val="006E2D57"/>
    <w:rsid w:val="007314FA"/>
    <w:rsid w:val="0073558A"/>
    <w:rsid w:val="00766DD1"/>
    <w:rsid w:val="00777CBB"/>
    <w:rsid w:val="00782815"/>
    <w:rsid w:val="00783662"/>
    <w:rsid w:val="007A1CE1"/>
    <w:rsid w:val="007A7377"/>
    <w:rsid w:val="007B2EC6"/>
    <w:rsid w:val="008529AE"/>
    <w:rsid w:val="00867D82"/>
    <w:rsid w:val="008933F8"/>
    <w:rsid w:val="008957D0"/>
    <w:rsid w:val="008C23BF"/>
    <w:rsid w:val="008D3925"/>
    <w:rsid w:val="008D3ADF"/>
    <w:rsid w:val="008E670A"/>
    <w:rsid w:val="0090017C"/>
    <w:rsid w:val="009002F5"/>
    <w:rsid w:val="0091779D"/>
    <w:rsid w:val="00934DF1"/>
    <w:rsid w:val="009370B5"/>
    <w:rsid w:val="00940936"/>
    <w:rsid w:val="00977647"/>
    <w:rsid w:val="00991502"/>
    <w:rsid w:val="009D5AEF"/>
    <w:rsid w:val="00A04C7E"/>
    <w:rsid w:val="00A07477"/>
    <w:rsid w:val="00A27246"/>
    <w:rsid w:val="00AC296C"/>
    <w:rsid w:val="00B82293"/>
    <w:rsid w:val="00BB7B9E"/>
    <w:rsid w:val="00BD330A"/>
    <w:rsid w:val="00C3058D"/>
    <w:rsid w:val="00C8112D"/>
    <w:rsid w:val="00D21D29"/>
    <w:rsid w:val="00D76501"/>
    <w:rsid w:val="00DB7C8D"/>
    <w:rsid w:val="00DD7D81"/>
    <w:rsid w:val="00E34008"/>
    <w:rsid w:val="00E347A0"/>
    <w:rsid w:val="00E35644"/>
    <w:rsid w:val="00F10F8E"/>
    <w:rsid w:val="00F6169B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04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2EC42B6-0111-234F-B16E-0FA9E4E2F5FD}">
  <we:reference id="wa200002017" version="1.5.0.0" store="de-DE" storeType="OMEX"/>
  <we:alternateReferences>
    <we:reference id="WA200002017" version="1.5.0.0" store="" storeType="OMEX"/>
  </we:alternateReferences>
  <we:properties>
    <we:property name="ignoredAdviceList" value="&quot;[{\&quot;errorCode\&quot;:\&quot;166\&quot;,\&quot;originalError\&quot;:\&quot;teil\&quot;},{\&quot;errorCode\&quot;:\&quot;1301\&quot;,\&quot;originalError\&quot;:\&quot;Online\&quot;},{\&quot;errorCode\&quot;:\&quot;101\&quot;,\&quot;originalError\&quot;:\&quot;ZwickRoell Prüflabor\&quot;},{\&quot;errorCode\&quot;:\&quot;21\&quot;,\&quot;originalError\&quot;:\&quot;POM\&quot;},{\&quot;errorCode\&quot;:\&quot;21\&quot;,\&quot;originalError\&quot;:\&quot;PA66-GF35\&quot;},{\&quot;errorCode\&quot;:\&quot;21\&quot;,\&quot;originalError\&quot;:\&quot;Wöhler-Diagramm\&quot;},{\&quot;errorCode\&quot;:\&quot;21\&quot;,\&quot;originalError\&quot;:\&quot;Curve\&quot;},{\&quot;errorCode\&quot;:\&quot;166\&quot;,\&quot;originalError\&quot;:\&quot;Probenkörper\&quot;},{\&quot;errorCode\&quot;:\&quot;166\&quot;,\&quot;originalError\&quot;:\&quot;Probekörper\&quot;},{\&quot;errorCode\&quot;:\&quot;143\&quot;,\&quot;originalError\&quot;:\&quot;entsprechend des momentanen Energieeintrags\&quot;},{\&quot;errorCode\&quot;:\&quot;173\&quot;,\&quot;originalError\&quot;:\&quot;80%\&quot;},{\&quot;errorCode\&quot;:\&quot;21\&quot;,\&quot;originalError\&quot;:\&quot;LTM\&quot;},{\&quot;errorCode\&quot;:\&quot;228\&quot;,\&quot;originalError\&quot;:\&quot;80°C\&quot;},{\&quot;errorCode\&quot;:\&quot;21\&quot;,\&quot;originalError\&quot;:\&quot;Aided\&quot;},{\&quot;errorCode\&quot;:\&quot;21\&quot;,\&quot;originalError\&quot;:\&quot;by\&quot;},{\&quot;errorCode\&quot;:\&quot;21\&quot;,\&quot;originalError\&quot;:\&quot;https\&quot;},{\&quot;errorCode\&quot;:\&quot;21\&quot;,\&quot;originalError\&quot;:\&quot;www\&quot;},{\&quot;errorCode\&quot;:\&quot;166\&quot;,\&quot;originalError\&quot;:\&quot;Zeichen\&quot;},{\&quot;errorCode\&quot;:\&quot;9\&quot;,\&quot;originalError\&quot;:\&quot;ZwickRoell's\&quot;},{\&quot;errorCode\&quot;:\&quot;140\&quot;,\&quot;originalError\&quot;:\&quot;Die elektrodynamischen Prüfmaschine\&quot;},{\&quot;errorCode\&quot;:\&quot;166\&quot;,\&quot;originalError\&quot;:\&quot;Zugspannungsniveau\&quot;},{\&quot;errorCode\&quot;:\&quot;101\&quot;,\&quot;originalError\&quot;:\&quot;ZwickRoell Gruppe\&quot;},{\&quot;errorCode\&quot;:\&quot;166\&quot;,\&quot;originalError\&quot;:\&quot;für\&quot;},{\&quot;errorCode\&quot;:\&quot;111\&quot;,\&quot;originalError\&quot;:\&quot;unterschiedliche\&quot;},{\&quot;errorCode\&quot;:\&quot;c006\&quot;,\&quot;originalError\&quot;:\&quot;Arbeitskreis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\r\&quot;},{\&quot;errorCode\&quot;:\&quot;c005\&quot;,\&quot;originalError\&quot;:\&quot;Erste Vorversuche zeigten bereits, dass bei guter Qualität des Prüfergebnisses eine Reduktion der Prüfzeit von rund 80 % realistisch ist.\\r\&quot;},{\&quot;errorCode\&quot;:\&quot;c005\&quot;,\&quot;originalError\&quot;:\&quot;Da die Probekörper bei 80 °C und bei 120 °C geprüft werden, ist diese Maschine zusätzlich mit einer Temperier Einrichtung ausgestattet, die sowohl für eine kräftige Luftströmung als auch für exaktes Einhalten der Prüftemperatur sorgt. \\r\&quot;}]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47656-b174-4db6-bc56-0bc4cb186745" xsi:nil="true"/>
    <lcf76f155ced4ddcb4097134ff3c332f xmlns="34b3a886-8741-40de-ab26-841045f70c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AF197AC51C14C8708065223509E15" ma:contentTypeVersion="12" ma:contentTypeDescription="Create a new document." ma:contentTypeScope="" ma:versionID="a8c912eb435e34ef752f228c9cc49523">
  <xsd:schema xmlns:xsd="http://www.w3.org/2001/XMLSchema" xmlns:xs="http://www.w3.org/2001/XMLSchema" xmlns:p="http://schemas.microsoft.com/office/2006/metadata/properties" xmlns:ns2="34b3a886-8741-40de-ab26-841045f70c99" xmlns:ns3="22747656-b174-4db6-bc56-0bc4cb186745" targetNamespace="http://schemas.microsoft.com/office/2006/metadata/properties" ma:root="true" ma:fieldsID="def79f19edfcdf787cf4aa4c4e7e7f54" ns2:_="" ns3:_="">
    <xsd:import namespace="34b3a886-8741-40de-ab26-841045f70c99"/>
    <xsd:import namespace="22747656-b174-4db6-bc56-0bc4cb186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3a886-8741-40de-ab26-841045f70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f7dba8-7e0e-453a-8c56-4dea590ec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47656-b174-4db6-bc56-0bc4cb186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50db16e-272a-42aa-84da-2fd8c99e7180}" ma:internalName="TaxCatchAll" ma:showField="CatchAllData" ma:web="22747656-b174-4db6-bc56-0bc4cb186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B47ED5-C04B-4BB1-8F3F-0769823C1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D4AF2-87D4-48FA-8B77-3B2EA182B018}">
  <ds:schemaRefs>
    <ds:schemaRef ds:uri="http://schemas.microsoft.com/office/2006/metadata/properties"/>
    <ds:schemaRef ds:uri="http://schemas.microsoft.com/office/infopath/2007/PartnerControls"/>
    <ds:schemaRef ds:uri="22747656-b174-4db6-bc56-0bc4cb186745"/>
    <ds:schemaRef ds:uri="34b3a886-8741-40de-ab26-841045f70c99"/>
  </ds:schemaRefs>
</ds:datastoreItem>
</file>

<file path=customXml/itemProps3.xml><?xml version="1.0" encoding="utf-8"?>
<ds:datastoreItem xmlns:ds="http://schemas.openxmlformats.org/officeDocument/2006/customXml" ds:itemID="{0655AF4F-F6ED-4B33-87BE-9A64D4F6B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3a886-8741-40de-ab26-841045f70c99"/>
    <ds:schemaRef ds:uri="22747656-b174-4db6-bc56-0bc4cb186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D8D62A-D079-4A51-9CE1-4C6271C0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691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Azzurra Pasqualone</dc:creator>
  <cp:lastModifiedBy>Microsoft Office User</cp:lastModifiedBy>
  <cp:revision>2</cp:revision>
  <cp:lastPrinted>2024-04-18T10:26:00Z</cp:lastPrinted>
  <dcterms:created xsi:type="dcterms:W3CDTF">2025-02-19T11:14:00Z</dcterms:created>
  <dcterms:modified xsi:type="dcterms:W3CDTF">2025-02-19T11:14:00Z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  <property fmtid="{D5CDD505-2E9C-101B-9397-08002B2CF9AE}" pid="3" name="ContentTypeId">
    <vt:lpwstr>0x01010025DAF197AC51C14C8708065223509E15</vt:lpwstr>
  </property>
  <property fmtid="{D5CDD505-2E9C-101B-9397-08002B2CF9AE}" pid="4" name="MediaServiceImageTags">
    <vt:lpwstr/>
  </property>
</Properties>
</file>